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1A2EF7" w14:textId="63245A0A" w:rsidR="00573275" w:rsidRPr="00AF5948" w:rsidRDefault="00720320" w:rsidP="2741B081">
      <w:pPr>
        <w:pBdr>
          <w:top w:val="nil"/>
          <w:left w:val="nil"/>
          <w:bottom w:val="nil"/>
          <w:right w:val="nil"/>
          <w:between w:val="nil"/>
        </w:pBdr>
        <w:spacing w:after="0" w:line="240" w:lineRule="auto"/>
        <w:jc w:val="center"/>
        <w:rPr>
          <w:b/>
          <w:bCs/>
          <w:color w:val="4C94D8" w:themeColor="text2" w:themeTint="80"/>
        </w:rPr>
      </w:pPr>
      <w:r w:rsidRPr="2741B081">
        <w:rPr>
          <w:b/>
          <w:bCs/>
          <w:color w:val="4C94D8" w:themeColor="text2" w:themeTint="80"/>
        </w:rPr>
        <w:t>ANEXO No. 1</w:t>
      </w:r>
      <w:r w:rsidR="6DF0171C" w:rsidRPr="2741B081">
        <w:rPr>
          <w:b/>
          <w:bCs/>
          <w:color w:val="4C94D8" w:themeColor="text2" w:themeTint="80"/>
        </w:rPr>
        <w:t>4</w:t>
      </w:r>
    </w:p>
    <w:p w14:paraId="55888F39" w14:textId="77777777" w:rsidR="00573275" w:rsidRPr="00AF5948" w:rsidRDefault="00720320" w:rsidP="00FA07A6">
      <w:pPr>
        <w:pBdr>
          <w:top w:val="nil"/>
          <w:left w:val="nil"/>
          <w:bottom w:val="nil"/>
          <w:right w:val="nil"/>
          <w:between w:val="nil"/>
        </w:pBdr>
        <w:spacing w:after="0" w:line="240" w:lineRule="auto"/>
        <w:jc w:val="center"/>
        <w:rPr>
          <w:b/>
          <w:bCs/>
          <w:color w:val="4C94D8" w:themeColor="text2" w:themeTint="80"/>
        </w:rPr>
      </w:pPr>
      <w:r w:rsidRPr="00AF5948">
        <w:rPr>
          <w:b/>
          <w:bCs/>
          <w:color w:val="4C94D8" w:themeColor="text2" w:themeTint="80"/>
        </w:rPr>
        <w:t>APOYO A LA INDUSTRIA NACIONAL</w:t>
      </w:r>
    </w:p>
    <w:p w14:paraId="72EB6136" w14:textId="77777777" w:rsidR="00573275" w:rsidRPr="00AF5948" w:rsidRDefault="00720320" w:rsidP="00FA07A6">
      <w:pPr>
        <w:pBdr>
          <w:top w:val="nil"/>
          <w:left w:val="nil"/>
          <w:bottom w:val="nil"/>
          <w:right w:val="nil"/>
          <w:between w:val="nil"/>
        </w:pBdr>
        <w:spacing w:after="0" w:line="240" w:lineRule="auto"/>
        <w:jc w:val="center"/>
        <w:rPr>
          <w:b/>
          <w:bCs/>
          <w:color w:val="4C94D8" w:themeColor="text2" w:themeTint="80"/>
        </w:rPr>
      </w:pPr>
      <w:r w:rsidRPr="00AF5948">
        <w:rPr>
          <w:b/>
          <w:bCs/>
          <w:color w:val="4C94D8" w:themeColor="text2" w:themeTint="80"/>
        </w:rPr>
        <w:t>PROMOCIÓN DE SERVICIOS NACIONALES O CON TRATO NACIONAL</w:t>
      </w:r>
    </w:p>
    <w:p w14:paraId="4AFD36D9" w14:textId="77777777" w:rsidR="00573275" w:rsidRPr="00FA07A6" w:rsidRDefault="00573275" w:rsidP="00FA07A6">
      <w:pPr>
        <w:pBdr>
          <w:top w:val="nil"/>
          <w:left w:val="nil"/>
          <w:bottom w:val="nil"/>
          <w:right w:val="nil"/>
          <w:between w:val="nil"/>
        </w:pBdr>
        <w:spacing w:after="0" w:line="240" w:lineRule="auto"/>
        <w:jc w:val="both"/>
        <w:rPr>
          <w:color w:val="2F5496"/>
        </w:rPr>
      </w:pPr>
    </w:p>
    <w:p w14:paraId="6F2E01C3" w14:textId="77777777" w:rsidR="00573275" w:rsidRPr="00FA07A6" w:rsidRDefault="00720320" w:rsidP="00FA07A6">
      <w:pPr>
        <w:pBdr>
          <w:top w:val="nil"/>
          <w:left w:val="nil"/>
          <w:bottom w:val="nil"/>
          <w:right w:val="nil"/>
          <w:between w:val="nil"/>
        </w:pBdr>
        <w:spacing w:after="0" w:line="240" w:lineRule="auto"/>
        <w:jc w:val="both"/>
        <w:rPr>
          <w:color w:val="000000"/>
        </w:rPr>
      </w:pPr>
      <w:r w:rsidRPr="00FA07A6">
        <w:rPr>
          <w:color w:val="2F5496"/>
        </w:rPr>
        <w:t> </w:t>
      </w:r>
    </w:p>
    <w:p w14:paraId="53069B5C" w14:textId="7ECA4923" w:rsidR="00573275" w:rsidRPr="00FA07A6" w:rsidRDefault="00720320" w:rsidP="00FA07A6">
      <w:pPr>
        <w:pBdr>
          <w:top w:val="nil"/>
          <w:left w:val="nil"/>
          <w:bottom w:val="nil"/>
          <w:right w:val="nil"/>
          <w:between w:val="nil"/>
        </w:pBdr>
        <w:spacing w:after="0" w:line="240" w:lineRule="auto"/>
        <w:jc w:val="both"/>
      </w:pPr>
      <w:r w:rsidRPr="00FA07A6">
        <w:t>Bogotá, D.C</w:t>
      </w:r>
      <w:r w:rsidR="00AF5948">
        <w:t xml:space="preserve">, _____ </w:t>
      </w:r>
      <w:r w:rsidR="0043217C">
        <w:t>enero</w:t>
      </w:r>
      <w:r w:rsidR="00F84DAC">
        <w:t xml:space="preserve"> de 2026</w:t>
      </w:r>
    </w:p>
    <w:p w14:paraId="3F830CA3" w14:textId="77777777" w:rsidR="00573275" w:rsidRPr="00FA07A6" w:rsidRDefault="00573275" w:rsidP="00FA07A6">
      <w:pPr>
        <w:pBdr>
          <w:top w:val="nil"/>
          <w:left w:val="nil"/>
          <w:bottom w:val="nil"/>
          <w:right w:val="nil"/>
          <w:between w:val="nil"/>
        </w:pBdr>
        <w:spacing w:after="0" w:line="240" w:lineRule="auto"/>
        <w:jc w:val="both"/>
        <w:rPr>
          <w:b/>
        </w:rPr>
      </w:pPr>
    </w:p>
    <w:p w14:paraId="2188987E" w14:textId="77777777" w:rsidR="00573275" w:rsidRPr="00FA07A6" w:rsidRDefault="00720320" w:rsidP="00FA07A6">
      <w:pPr>
        <w:pBdr>
          <w:top w:val="nil"/>
          <w:left w:val="nil"/>
          <w:bottom w:val="nil"/>
          <w:right w:val="nil"/>
          <w:between w:val="nil"/>
        </w:pBdr>
        <w:spacing w:after="0" w:line="240" w:lineRule="auto"/>
        <w:jc w:val="both"/>
      </w:pPr>
      <w:r w:rsidRPr="00FA07A6">
        <w:t>Señores:</w:t>
      </w:r>
    </w:p>
    <w:p w14:paraId="104ED3FF" w14:textId="1F32A7BC" w:rsidR="00573275" w:rsidRPr="00FA07A6" w:rsidRDefault="00720320" w:rsidP="00FA07A6">
      <w:pPr>
        <w:pBdr>
          <w:top w:val="nil"/>
          <w:left w:val="nil"/>
          <w:bottom w:val="nil"/>
          <w:right w:val="nil"/>
          <w:between w:val="nil"/>
        </w:pBdr>
        <w:spacing w:after="0" w:line="240" w:lineRule="auto"/>
        <w:jc w:val="both"/>
        <w:rPr>
          <w:b/>
        </w:rPr>
      </w:pPr>
      <w:r w:rsidRPr="00FA07A6">
        <w:rPr>
          <w:b/>
        </w:rPr>
        <w:t xml:space="preserve">Fiduprevisora S.A, como vocera y </w:t>
      </w:r>
      <w:r w:rsidR="00FD7170" w:rsidRPr="00FA07A6">
        <w:rPr>
          <w:b/>
        </w:rPr>
        <w:t>a</w:t>
      </w:r>
      <w:r w:rsidRPr="00FA07A6">
        <w:rPr>
          <w:b/>
        </w:rPr>
        <w:t xml:space="preserve">dministradora de los recursos del Fondo Nacional de Prestaciones Sociales del Magisterio </w:t>
      </w:r>
      <w:r w:rsidR="00FD7170" w:rsidRPr="00FA07A6">
        <w:rPr>
          <w:b/>
        </w:rPr>
        <w:t>(</w:t>
      </w:r>
      <w:r w:rsidRPr="00FA07A6">
        <w:rPr>
          <w:b/>
        </w:rPr>
        <w:t>FOMAG</w:t>
      </w:r>
      <w:r w:rsidR="00FD7170" w:rsidRPr="00FA07A6">
        <w:rPr>
          <w:b/>
        </w:rPr>
        <w:t>).</w:t>
      </w:r>
    </w:p>
    <w:p w14:paraId="78BD2E48" w14:textId="77777777" w:rsidR="00573275" w:rsidRPr="00FA07A6" w:rsidRDefault="00720320" w:rsidP="00FA07A6">
      <w:pPr>
        <w:pBdr>
          <w:top w:val="nil"/>
          <w:left w:val="nil"/>
          <w:bottom w:val="nil"/>
          <w:right w:val="nil"/>
          <w:between w:val="nil"/>
        </w:pBdr>
        <w:spacing w:after="0" w:line="240" w:lineRule="auto"/>
        <w:jc w:val="both"/>
      </w:pPr>
      <w:r w:rsidRPr="00FA07A6">
        <w:rPr>
          <w:color w:val="000000"/>
        </w:rPr>
        <w:t> </w:t>
      </w:r>
    </w:p>
    <w:p w14:paraId="0CA5701A" w14:textId="77777777" w:rsidR="00573275" w:rsidRPr="00FA07A6" w:rsidRDefault="00573275" w:rsidP="00FA07A6">
      <w:pPr>
        <w:pBdr>
          <w:top w:val="nil"/>
          <w:left w:val="nil"/>
          <w:bottom w:val="nil"/>
          <w:right w:val="nil"/>
          <w:between w:val="nil"/>
        </w:pBdr>
        <w:spacing w:after="0" w:line="240" w:lineRule="auto"/>
        <w:jc w:val="both"/>
        <w:rPr>
          <w:color w:val="000000"/>
          <w:highlight w:val="yellow"/>
        </w:rPr>
      </w:pPr>
    </w:p>
    <w:p w14:paraId="3B443899" w14:textId="39E35E40" w:rsidR="00F40AC9" w:rsidRDefault="00F40AC9" w:rsidP="00FA07A6">
      <w:pPr>
        <w:pBdr>
          <w:top w:val="nil"/>
          <w:left w:val="nil"/>
          <w:bottom w:val="nil"/>
          <w:right w:val="nil"/>
          <w:between w:val="nil"/>
        </w:pBdr>
        <w:spacing w:after="0" w:line="240" w:lineRule="auto"/>
        <w:jc w:val="both"/>
        <w:rPr>
          <w:i/>
          <w:color w:val="000000"/>
        </w:rPr>
      </w:pPr>
      <w:bookmarkStart w:id="0" w:name="_Hlk197085606"/>
      <w:r>
        <w:t xml:space="preserve">Asunto: </w:t>
      </w:r>
      <w:r w:rsidR="00AF5948" w:rsidRPr="00963E22">
        <w:t xml:space="preserve">Proceso de Selección </w:t>
      </w:r>
      <w:bookmarkStart w:id="1" w:name="_Hlk197083436"/>
      <w:r w:rsidR="00AF5948" w:rsidRPr="00963E22">
        <w:t>INVITACIÓN SERVICIOS ADMINISTRATIVOS No</w:t>
      </w:r>
      <w:r w:rsidR="00F84DAC">
        <w:t>.____</w:t>
      </w:r>
      <w:r w:rsidR="00AF5948" w:rsidRPr="00963E22">
        <w:t xml:space="preserve"> DE 202</w:t>
      </w:r>
      <w:bookmarkEnd w:id="0"/>
      <w:bookmarkEnd w:id="1"/>
      <w:r w:rsidR="00F84DAC">
        <w:t>6</w:t>
      </w:r>
      <w:r w:rsidRPr="00FA07A6">
        <w:rPr>
          <w:i/>
          <w:color w:val="000000"/>
        </w:rPr>
        <w:t xml:space="preserve"> </w:t>
      </w:r>
    </w:p>
    <w:p w14:paraId="71554905" w14:textId="77777777" w:rsidR="00F40AC9" w:rsidRDefault="00F40AC9" w:rsidP="00FA07A6">
      <w:pPr>
        <w:pBdr>
          <w:top w:val="nil"/>
          <w:left w:val="nil"/>
          <w:bottom w:val="nil"/>
          <w:right w:val="nil"/>
          <w:between w:val="nil"/>
        </w:pBdr>
        <w:spacing w:after="0" w:line="240" w:lineRule="auto"/>
        <w:jc w:val="both"/>
        <w:rPr>
          <w:i/>
          <w:color w:val="000000"/>
        </w:rPr>
      </w:pPr>
    </w:p>
    <w:p w14:paraId="41CA574F" w14:textId="05DB5A68" w:rsidR="00573275" w:rsidRPr="00FA07A6" w:rsidRDefault="00F40AC9" w:rsidP="00FA07A6">
      <w:pPr>
        <w:pBdr>
          <w:top w:val="nil"/>
          <w:left w:val="nil"/>
          <w:bottom w:val="nil"/>
          <w:right w:val="nil"/>
          <w:between w:val="nil"/>
        </w:pBdr>
        <w:spacing w:after="0" w:line="240" w:lineRule="auto"/>
        <w:jc w:val="both"/>
        <w:rPr>
          <w:b/>
          <w:i/>
          <w:color w:val="000000"/>
        </w:rPr>
      </w:pPr>
      <w:bookmarkStart w:id="2" w:name="_Hlk197085623"/>
      <w:r>
        <w:rPr>
          <w:iCs/>
          <w:color w:val="000000"/>
        </w:rPr>
        <w:t>Objeto: “</w:t>
      </w:r>
      <w:bookmarkEnd w:id="2"/>
      <w:r w:rsidR="00C75947" w:rsidRPr="00C75947">
        <w:rPr>
          <w:rFonts w:asciiTheme="minorHAnsi" w:hAnsiTheme="minorHAnsi" w:cstheme="minorHAnsi"/>
          <w:i/>
          <w:iCs/>
        </w:rPr>
        <w:t>PRESTACIÓN DE SERVICIOS  PROFESIONALES PARA LA ELABORACIÓN DEL CÁLCULO ACTUARIAL CON CORTE A 31 DE DICIEMBRE DE 2025 ,CON EL CUAL  SE ESTABLEZCA EL PASIVO PRESTACIONAL A CARGO DE ENTIDAD TERRITORIAL,  NACIÓN Y FONDO (PASIVO PENSIONAL Y DE CESANTÍAS) DEL PERSONAL JUBILADO, ACTIVO Y RETIRADO DEL FONDO NACIONAL DE PRESTACIONES SOCIALES DEL  MAGISTERIO, CON LOS CORRESPONDIENTES INFORMES A NIVEL DE ENTIDAD  TERRITORIAL Y LOS ESTUDIOS ACTUARIALES DE PENSIÓN Y/O CESANTÍAS  INDIVIDUALES, POR EL TIEMPO DE EJECUCION DEL PRESENTE CONTRATO; DE ACUERDO CON LA NORMATIVIDAD LEGAL ESTABLECIDA PARA LOS DIFERENTES GRUPOS DE PERSONAL OBJETO DE ESTUDIO DEL CALCULO ACTUARIAL</w:t>
      </w:r>
      <w:bookmarkStart w:id="3" w:name="_GoBack"/>
      <w:bookmarkEnd w:id="3"/>
      <w:r w:rsidR="00681D8F" w:rsidRPr="00681D8F">
        <w:rPr>
          <w:rFonts w:asciiTheme="minorHAnsi" w:hAnsiTheme="minorHAnsi" w:cstheme="minorHAnsi"/>
          <w:i/>
          <w:iCs/>
        </w:rPr>
        <w:t>.”</w:t>
      </w:r>
    </w:p>
    <w:p w14:paraId="0E61752E" w14:textId="33A3257D" w:rsidR="00573275" w:rsidRPr="00FA07A6" w:rsidRDefault="00F40AC9" w:rsidP="00F40AC9">
      <w:pPr>
        <w:pBdr>
          <w:top w:val="nil"/>
          <w:left w:val="nil"/>
          <w:bottom w:val="nil"/>
          <w:right w:val="nil"/>
          <w:between w:val="nil"/>
        </w:pBdr>
        <w:spacing w:before="100" w:beforeAutospacing="1" w:after="0" w:line="240" w:lineRule="auto"/>
        <w:jc w:val="both"/>
        <w:rPr>
          <w:color w:val="000000"/>
        </w:rPr>
      </w:pPr>
      <w:r w:rsidRPr="00F40AC9">
        <w:rPr>
          <w:iCs/>
          <w:color w:val="000000"/>
        </w:rPr>
        <w:t>Yo</w:t>
      </w:r>
      <w:r>
        <w:rPr>
          <w:color w:val="4C94D8" w:themeColor="text2" w:themeTint="80"/>
        </w:rPr>
        <w:t xml:space="preserve"> </w:t>
      </w:r>
      <w:bookmarkStart w:id="4" w:name="_Hlk197085970"/>
      <w:r w:rsidRPr="00AF5948">
        <w:rPr>
          <w:color w:val="4C94D8" w:themeColor="text2" w:themeTint="80"/>
        </w:rPr>
        <w:t>[Nombre del representante legal]</w:t>
      </w:r>
      <w:r w:rsidRPr="00FA07A6">
        <w:rPr>
          <w:color w:val="000000"/>
        </w:rPr>
        <w:t xml:space="preserve"> en calidad de representante legal de</w:t>
      </w:r>
      <w:bookmarkEnd w:id="4"/>
      <w:r w:rsidRPr="00FA07A6">
        <w:rPr>
          <w:color w:val="000000"/>
        </w:rPr>
        <w:t xml:space="preserve"> </w:t>
      </w:r>
      <w:r w:rsidRPr="00AF5948">
        <w:rPr>
          <w:color w:val="4C94D8" w:themeColor="text2" w:themeTint="80"/>
        </w:rPr>
        <w:t>[Nombre del Proponente]</w:t>
      </w:r>
      <w:r w:rsidRPr="00FA07A6">
        <w:rPr>
          <w:color w:val="000000"/>
        </w:rPr>
        <w:t xml:space="preserve"> </w:t>
      </w:r>
      <w:r>
        <w:rPr>
          <w:color w:val="000000"/>
        </w:rPr>
        <w:t xml:space="preserve">en adelante el </w:t>
      </w:r>
      <w:r w:rsidRPr="00F40AC9">
        <w:rPr>
          <w:b/>
          <w:bCs/>
          <w:color w:val="000000"/>
        </w:rPr>
        <w:t>Proponente</w:t>
      </w:r>
      <w:r w:rsidRPr="00FA07A6">
        <w:rPr>
          <w:color w:val="000000"/>
        </w:rPr>
        <w:t xml:space="preserve"> </w:t>
      </w:r>
      <w:r w:rsidRPr="00F40AC9">
        <w:rPr>
          <w:color w:val="000000"/>
        </w:rPr>
        <w:t>manifiesto bajo la gravedad de juramento que, en caso de resultar adjudicatario, me comprometo a que más del noventa por ciento (90%) del personal técnico, operativo y profesional vinculado a la ejecución del contrato será de origen colombiano</w:t>
      </w:r>
      <w:r w:rsidRPr="00FA07A6">
        <w:rPr>
          <w:color w:val="000000"/>
        </w:rPr>
        <w:t>.  </w:t>
      </w:r>
    </w:p>
    <w:p w14:paraId="1C48F587" w14:textId="14091F9B" w:rsidR="00573275" w:rsidRPr="00FA07A6" w:rsidRDefault="00720320" w:rsidP="00F40AC9">
      <w:pPr>
        <w:pBdr>
          <w:top w:val="nil"/>
          <w:left w:val="nil"/>
          <w:bottom w:val="nil"/>
          <w:right w:val="nil"/>
          <w:between w:val="nil"/>
        </w:pBdr>
        <w:spacing w:before="100" w:beforeAutospacing="1" w:line="240" w:lineRule="auto"/>
        <w:jc w:val="both"/>
        <w:rPr>
          <w:color w:val="000000"/>
        </w:rPr>
      </w:pPr>
      <w:r w:rsidRPr="00FA07A6">
        <w:rPr>
          <w:color w:val="000000"/>
        </w:rPr>
        <w:t xml:space="preserve">El cumplimiento de esta obligación se acreditará durante la ejecución del </w:t>
      </w:r>
      <w:r w:rsidR="00F40AC9">
        <w:rPr>
          <w:color w:val="000000"/>
        </w:rPr>
        <w:t>c</w:t>
      </w:r>
      <w:r w:rsidRPr="00FA07A6">
        <w:rPr>
          <w:color w:val="000000"/>
        </w:rPr>
        <w:t xml:space="preserve">ontrato mediante los documentos previstos en el Pliego de Condiciones. Adicionalmente, a partir del inicio del contrato, </w:t>
      </w:r>
      <w:r w:rsidR="00DE6EAB">
        <w:rPr>
          <w:color w:val="000000"/>
        </w:rPr>
        <w:t xml:space="preserve">el contratista </w:t>
      </w:r>
      <w:r w:rsidRPr="00FA07A6">
        <w:rPr>
          <w:color w:val="000000"/>
        </w:rPr>
        <w:t xml:space="preserve">deberá allegar mensualmente una declaración firmada por </w:t>
      </w:r>
      <w:r w:rsidR="00DE6EAB">
        <w:rPr>
          <w:color w:val="000000"/>
        </w:rPr>
        <w:t>el</w:t>
      </w:r>
      <w:r w:rsidRPr="00FA07A6">
        <w:rPr>
          <w:color w:val="000000"/>
        </w:rPr>
        <w:t xml:space="preserve"> representante legal en la que conste </w:t>
      </w:r>
      <w:r w:rsidR="00DE6EAB">
        <w:rPr>
          <w:color w:val="000000"/>
        </w:rPr>
        <w:t>el mantenimiento</w:t>
      </w:r>
      <w:r w:rsidRPr="00FA07A6">
        <w:rPr>
          <w:color w:val="000000"/>
        </w:rPr>
        <w:t xml:space="preserve"> </w:t>
      </w:r>
      <w:r w:rsidR="00DE6EAB">
        <w:rPr>
          <w:color w:val="000000"/>
        </w:rPr>
        <w:t>d</w:t>
      </w:r>
      <w:r w:rsidRPr="00FA07A6">
        <w:rPr>
          <w:color w:val="000000"/>
        </w:rPr>
        <w:t xml:space="preserve">el porcentaje de personal colombiano, </w:t>
      </w:r>
      <w:r w:rsidR="00DE6EAB">
        <w:rPr>
          <w:color w:val="000000"/>
        </w:rPr>
        <w:t>acompañada de los</w:t>
      </w:r>
      <w:r w:rsidRPr="00FA07A6">
        <w:rPr>
          <w:color w:val="000000"/>
        </w:rPr>
        <w:t xml:space="preserve"> soporte</w:t>
      </w:r>
      <w:r w:rsidR="00DE6EAB">
        <w:rPr>
          <w:color w:val="000000"/>
        </w:rPr>
        <w:t>s</w:t>
      </w:r>
      <w:r w:rsidRPr="00FA07A6">
        <w:rPr>
          <w:color w:val="000000"/>
        </w:rPr>
        <w:t xml:space="preserve"> correspondiente</w:t>
      </w:r>
      <w:r w:rsidR="00DE6EAB">
        <w:rPr>
          <w:color w:val="000000"/>
        </w:rPr>
        <w:t>s.</w:t>
      </w:r>
    </w:p>
    <w:p w14:paraId="360004F3" w14:textId="708728C8" w:rsidR="00573275" w:rsidRPr="00FA07A6" w:rsidRDefault="00720320" w:rsidP="00F40AC9">
      <w:pPr>
        <w:pBdr>
          <w:top w:val="nil"/>
          <w:left w:val="nil"/>
          <w:bottom w:val="nil"/>
          <w:right w:val="nil"/>
          <w:between w:val="nil"/>
        </w:pBdr>
        <w:spacing w:before="100" w:beforeAutospacing="1" w:after="0" w:line="240" w:lineRule="auto"/>
        <w:jc w:val="both"/>
        <w:rPr>
          <w:color w:val="000000"/>
        </w:rPr>
      </w:pPr>
      <w:r w:rsidRPr="00DE6EAB">
        <w:rPr>
          <w:color w:val="4C94D8" w:themeColor="text2" w:themeTint="80"/>
        </w:rPr>
        <w:t>[</w:t>
      </w:r>
      <w:r w:rsidR="00DE6EAB" w:rsidRPr="00DE6EAB">
        <w:rPr>
          <w:color w:val="4C94D8" w:themeColor="text2" w:themeTint="80"/>
        </w:rPr>
        <w:t>Sólo para</w:t>
      </w:r>
      <w:r w:rsidRPr="00DE6EAB">
        <w:rPr>
          <w:color w:val="4C94D8" w:themeColor="text2" w:themeTint="80"/>
        </w:rPr>
        <w:t xml:space="preserve"> proponentes extranjeros con derecho a trato nacional o </w:t>
      </w:r>
      <w:r w:rsidR="00DE6EAB" w:rsidRPr="00DE6EAB">
        <w:rPr>
          <w:color w:val="4C94D8" w:themeColor="text2" w:themeTint="80"/>
        </w:rPr>
        <w:t>p</w:t>
      </w:r>
      <w:r w:rsidRPr="00DE6EAB">
        <w:rPr>
          <w:color w:val="4C94D8" w:themeColor="text2" w:themeTint="80"/>
        </w:rPr>
        <w:t xml:space="preserve">roponentes </w:t>
      </w:r>
      <w:r w:rsidR="00DE6EAB" w:rsidRPr="00DE6EAB">
        <w:rPr>
          <w:color w:val="4C94D8" w:themeColor="text2" w:themeTint="80"/>
        </w:rPr>
        <w:t>p</w:t>
      </w:r>
      <w:r w:rsidRPr="00DE6EAB">
        <w:rPr>
          <w:color w:val="4C94D8" w:themeColor="text2" w:themeTint="80"/>
        </w:rPr>
        <w:t>lurales conformados por estos</w:t>
      </w:r>
      <w:r w:rsidR="00DE6EAB" w:rsidRPr="00DE6EAB">
        <w:rPr>
          <w:color w:val="4C94D8" w:themeColor="text2" w:themeTint="80"/>
        </w:rPr>
        <w:t xml:space="preserve"> que se acojan</w:t>
      </w:r>
      <w:r w:rsidRPr="00DE6EAB">
        <w:rPr>
          <w:color w:val="4C94D8" w:themeColor="text2" w:themeTint="80"/>
        </w:rPr>
        <w:t xml:space="preserve"> a la regla de origen de su país]</w:t>
      </w:r>
      <w:r w:rsidR="00DE6EAB" w:rsidRPr="00DE6EAB">
        <w:rPr>
          <w:color w:val="4C94D8" w:themeColor="text2" w:themeTint="80"/>
        </w:rPr>
        <w:t>:</w:t>
      </w:r>
      <w:r w:rsidRPr="00FA07A6">
        <w:rPr>
          <w:color w:val="000000"/>
        </w:rPr>
        <w:t>  </w:t>
      </w:r>
    </w:p>
    <w:p w14:paraId="2F821A08" w14:textId="2C195542" w:rsidR="00573275" w:rsidRPr="00FA07A6" w:rsidRDefault="00720320" w:rsidP="00F40AC9">
      <w:pPr>
        <w:pBdr>
          <w:top w:val="nil"/>
          <w:left w:val="nil"/>
          <w:bottom w:val="nil"/>
          <w:right w:val="nil"/>
          <w:between w:val="nil"/>
        </w:pBdr>
        <w:spacing w:before="100" w:beforeAutospacing="1" w:after="0" w:line="240" w:lineRule="auto"/>
        <w:jc w:val="both"/>
        <w:rPr>
          <w:color w:val="000000"/>
        </w:rPr>
      </w:pPr>
      <w:r w:rsidRPr="00FA07A6">
        <w:rPr>
          <w:color w:val="000000"/>
        </w:rPr>
        <w:t xml:space="preserve">Manifiesto que los servicios ofrecidos para la eventual ejecución del objeto contractual son originarios de </w:t>
      </w:r>
      <w:r w:rsidRPr="00DA6FFB">
        <w:rPr>
          <w:color w:val="4C94D8" w:themeColor="text2" w:themeTint="80"/>
        </w:rPr>
        <w:t>[indicar nombre del país de origen]</w:t>
      </w:r>
      <w:r w:rsidRPr="00FA07A6">
        <w:rPr>
          <w:color w:val="000000"/>
        </w:rPr>
        <w:t xml:space="preserve">, país con el que la República de Colombia </w:t>
      </w:r>
      <w:r w:rsidRPr="00DA6FFB">
        <w:rPr>
          <w:b/>
          <w:bCs/>
          <w:color w:val="000000"/>
        </w:rPr>
        <w:t>A)</w:t>
      </w:r>
      <w:r w:rsidRPr="00FA07A6">
        <w:rPr>
          <w:color w:val="000000"/>
        </w:rPr>
        <w:t xml:space="preserve"> tiene vigente un Acuerdo Comercial, en los términos del </w:t>
      </w:r>
      <w:r w:rsidR="00DA6FFB">
        <w:rPr>
          <w:color w:val="000000"/>
        </w:rPr>
        <w:t>p</w:t>
      </w:r>
      <w:r w:rsidRPr="00FA07A6">
        <w:rPr>
          <w:color w:val="000000"/>
        </w:rPr>
        <w:t xml:space="preserve">liego de </w:t>
      </w:r>
      <w:r w:rsidR="00DA6FFB">
        <w:rPr>
          <w:color w:val="000000"/>
        </w:rPr>
        <w:t>c</w:t>
      </w:r>
      <w:r w:rsidRPr="00FA07A6">
        <w:rPr>
          <w:color w:val="000000"/>
        </w:rPr>
        <w:t xml:space="preserve">ondiciones; </w:t>
      </w:r>
      <w:r w:rsidRPr="00DA6FFB">
        <w:rPr>
          <w:b/>
          <w:bCs/>
          <w:color w:val="000000"/>
        </w:rPr>
        <w:t>B)</w:t>
      </w:r>
      <w:r w:rsidRPr="00FA07A6">
        <w:rPr>
          <w:color w:val="000000"/>
        </w:rPr>
        <w:t xml:space="preserve"> ha certificado Trato Nacional por reciprocidad; o </w:t>
      </w:r>
      <w:r w:rsidRPr="00DA6FFB">
        <w:rPr>
          <w:b/>
          <w:bCs/>
          <w:color w:val="000000"/>
        </w:rPr>
        <w:t>C)</w:t>
      </w:r>
      <w:r w:rsidRPr="00FA07A6">
        <w:rPr>
          <w:color w:val="000000"/>
        </w:rPr>
        <w:t xml:space="preserve"> </w:t>
      </w:r>
      <w:r w:rsidR="00DA6FFB">
        <w:rPr>
          <w:color w:val="000000"/>
        </w:rPr>
        <w:t>es</w:t>
      </w:r>
      <w:r w:rsidRPr="00FA07A6">
        <w:rPr>
          <w:color w:val="000000"/>
        </w:rPr>
        <w:t xml:space="preserve"> miembro de la Comunidad Andina de </w:t>
      </w:r>
      <w:r w:rsidRPr="00FA07A6">
        <w:rPr>
          <w:color w:val="000000"/>
        </w:rPr>
        <w:lastRenderedPageBreak/>
        <w:t xml:space="preserve">Naciones. A efectos de demostrar el origen de los servicios, me acojo a la regla de origen prevista en </w:t>
      </w:r>
      <w:r w:rsidRPr="00DA6FFB">
        <w:rPr>
          <w:color w:val="4C94D8" w:themeColor="text2" w:themeTint="80"/>
        </w:rPr>
        <w:t>[Indicar el instrumento jurídico o comercial en el que se regula la regla de origen del correspondiente país]</w:t>
      </w:r>
      <w:r w:rsidRPr="00FA07A6">
        <w:rPr>
          <w:color w:val="000000"/>
        </w:rPr>
        <w:t>, para lo cual adjunto la siguiente documentación:  </w:t>
      </w:r>
    </w:p>
    <w:p w14:paraId="2D2D6B31" w14:textId="77777777" w:rsidR="00573275" w:rsidRPr="00FA07A6" w:rsidRDefault="00573275" w:rsidP="00F40AC9">
      <w:pPr>
        <w:pBdr>
          <w:top w:val="nil"/>
          <w:left w:val="nil"/>
          <w:bottom w:val="nil"/>
          <w:right w:val="nil"/>
          <w:between w:val="nil"/>
        </w:pBdr>
        <w:spacing w:before="100" w:beforeAutospacing="1" w:after="0" w:line="240" w:lineRule="auto"/>
        <w:jc w:val="both"/>
        <w:rPr>
          <w:color w:val="000000"/>
        </w:rPr>
      </w:pPr>
    </w:p>
    <w:p w14:paraId="4275F8D0" w14:textId="42D93129" w:rsidR="00573275" w:rsidRPr="00DA6FFB" w:rsidRDefault="00720320" w:rsidP="00F40AC9">
      <w:pPr>
        <w:pBdr>
          <w:top w:val="nil"/>
          <w:left w:val="nil"/>
          <w:bottom w:val="nil"/>
          <w:right w:val="nil"/>
          <w:between w:val="nil"/>
        </w:pBdr>
        <w:spacing w:before="100" w:beforeAutospacing="1" w:after="0" w:line="240" w:lineRule="auto"/>
        <w:jc w:val="both"/>
        <w:rPr>
          <w:color w:val="4C94D8" w:themeColor="text2" w:themeTint="80"/>
        </w:rPr>
      </w:pPr>
      <w:r w:rsidRPr="00DA6FFB">
        <w:rPr>
          <w:color w:val="4C94D8" w:themeColor="text2" w:themeTint="80"/>
        </w:rPr>
        <w:t xml:space="preserve">[Señalar anexos </w:t>
      </w:r>
      <w:r w:rsidR="00DA6FFB" w:rsidRPr="00DA6FFB">
        <w:rPr>
          <w:color w:val="4C94D8" w:themeColor="text2" w:themeTint="80"/>
        </w:rPr>
        <w:t>exigidos</w:t>
      </w:r>
      <w:r w:rsidRPr="00DA6FFB">
        <w:rPr>
          <w:color w:val="4C94D8" w:themeColor="text2" w:themeTint="80"/>
        </w:rPr>
        <w:t xml:space="preserve"> para demostrar el origen de los servicios</w:t>
      </w:r>
      <w:r w:rsidR="00DA6FFB" w:rsidRPr="00DA6FFB">
        <w:rPr>
          <w:color w:val="4C94D8" w:themeColor="text2" w:themeTint="80"/>
        </w:rPr>
        <w:t>]</w:t>
      </w:r>
    </w:p>
    <w:p w14:paraId="51B52868" w14:textId="7476E5DD" w:rsidR="00573275" w:rsidRPr="00FA07A6" w:rsidRDefault="00720320" w:rsidP="00F40AC9">
      <w:pPr>
        <w:pBdr>
          <w:top w:val="nil"/>
          <w:left w:val="nil"/>
          <w:bottom w:val="nil"/>
          <w:right w:val="nil"/>
          <w:between w:val="nil"/>
        </w:pBdr>
        <w:spacing w:before="100" w:beforeAutospacing="1" w:after="0" w:line="240" w:lineRule="auto"/>
        <w:jc w:val="both"/>
        <w:rPr>
          <w:color w:val="000000"/>
        </w:rPr>
      </w:pPr>
      <w:r w:rsidRPr="00FA07A6">
        <w:rPr>
          <w:b/>
          <w:color w:val="000000"/>
        </w:rPr>
        <w:t xml:space="preserve">NOTA: </w:t>
      </w:r>
      <w:r w:rsidRPr="00FA07A6">
        <w:rPr>
          <w:color w:val="000000"/>
        </w:rPr>
        <w:t xml:space="preserve">Este </w:t>
      </w:r>
      <w:r w:rsidR="00FD7170" w:rsidRPr="00FA07A6">
        <w:rPr>
          <w:color w:val="000000"/>
        </w:rPr>
        <w:t>a</w:t>
      </w:r>
      <w:r w:rsidRPr="00FA07A6">
        <w:rPr>
          <w:color w:val="000000"/>
        </w:rPr>
        <w:t>nexo ÚNICAMENTE debe ser diligenciado por los Proponentes nacionales o extranjeros con trato nacional, o los Proponentes Plurales integrados por estos. En ningún caso el Anexo debe diligenciarse por los Proponentes extranjeros sin derecho a trato nacional que opten por el puntaje correspondiente a la incorporación de componente nacional en servicios extranjeros. </w:t>
      </w:r>
    </w:p>
    <w:p w14:paraId="084D3726" w14:textId="77777777" w:rsidR="00573275" w:rsidRPr="00FA07A6" w:rsidRDefault="00720320" w:rsidP="00F40AC9">
      <w:pPr>
        <w:pBdr>
          <w:top w:val="nil"/>
          <w:left w:val="nil"/>
          <w:bottom w:val="nil"/>
          <w:right w:val="nil"/>
          <w:between w:val="nil"/>
        </w:pBdr>
        <w:spacing w:before="100" w:beforeAutospacing="1" w:after="0" w:line="240" w:lineRule="auto"/>
        <w:jc w:val="both"/>
        <w:rPr>
          <w:color w:val="000000"/>
        </w:rPr>
      </w:pPr>
      <w:r w:rsidRPr="00FA07A6">
        <w:rPr>
          <w:color w:val="000000"/>
        </w:rPr>
        <w:t>Atentamente, </w:t>
      </w:r>
    </w:p>
    <w:p w14:paraId="15495951" w14:textId="77777777" w:rsidR="00573275" w:rsidRPr="00FA07A6" w:rsidRDefault="00573275" w:rsidP="00F40AC9">
      <w:pPr>
        <w:pBdr>
          <w:top w:val="nil"/>
          <w:left w:val="nil"/>
          <w:bottom w:val="nil"/>
          <w:right w:val="nil"/>
          <w:between w:val="nil"/>
        </w:pBdr>
        <w:spacing w:before="100" w:beforeAutospacing="1" w:after="0" w:line="240" w:lineRule="auto"/>
        <w:jc w:val="both"/>
        <w:rPr>
          <w:color w:val="2F5496"/>
        </w:rPr>
      </w:pPr>
    </w:p>
    <w:p w14:paraId="39F427DB" w14:textId="77777777" w:rsidR="00573275" w:rsidRPr="00FA07A6" w:rsidRDefault="00573275" w:rsidP="00F40AC9">
      <w:pPr>
        <w:pBdr>
          <w:top w:val="nil"/>
          <w:left w:val="nil"/>
          <w:bottom w:val="nil"/>
          <w:right w:val="nil"/>
          <w:between w:val="nil"/>
        </w:pBdr>
        <w:spacing w:before="100" w:beforeAutospacing="1" w:after="0" w:line="240" w:lineRule="auto"/>
        <w:jc w:val="both"/>
        <w:rPr>
          <w:color w:val="2F5496"/>
        </w:rPr>
      </w:pPr>
    </w:p>
    <w:p w14:paraId="1C733A27" w14:textId="47B58742" w:rsidR="00573275" w:rsidRPr="00FA07A6" w:rsidRDefault="00573275" w:rsidP="00FA07A6">
      <w:pPr>
        <w:pBdr>
          <w:top w:val="nil"/>
          <w:left w:val="nil"/>
          <w:bottom w:val="nil"/>
          <w:right w:val="nil"/>
          <w:between w:val="nil"/>
        </w:pBdr>
        <w:spacing w:after="0" w:line="240" w:lineRule="auto"/>
        <w:jc w:val="both"/>
        <w:rPr>
          <w:color w:val="2F5496"/>
        </w:rPr>
      </w:pPr>
    </w:p>
    <w:p w14:paraId="0B8AA42A" w14:textId="77777777" w:rsidR="00573275" w:rsidRPr="00FA07A6" w:rsidRDefault="00573275" w:rsidP="00FA07A6">
      <w:pPr>
        <w:pBdr>
          <w:top w:val="nil"/>
          <w:left w:val="nil"/>
          <w:bottom w:val="nil"/>
          <w:right w:val="nil"/>
          <w:between w:val="nil"/>
        </w:pBdr>
        <w:spacing w:after="0" w:line="240" w:lineRule="auto"/>
        <w:jc w:val="both"/>
        <w:rPr>
          <w:color w:val="2F5496"/>
        </w:rPr>
      </w:pPr>
    </w:p>
    <w:p w14:paraId="60C8A95C" w14:textId="77777777" w:rsidR="00573275" w:rsidRPr="00FA07A6" w:rsidRDefault="00573275" w:rsidP="00FA07A6">
      <w:pPr>
        <w:pBdr>
          <w:top w:val="nil"/>
          <w:left w:val="nil"/>
          <w:bottom w:val="nil"/>
          <w:right w:val="nil"/>
          <w:between w:val="nil"/>
        </w:pBdr>
        <w:spacing w:after="0" w:line="240" w:lineRule="auto"/>
        <w:jc w:val="both"/>
        <w:rPr>
          <w:color w:val="2F5496"/>
        </w:rPr>
      </w:pPr>
    </w:p>
    <w:p w14:paraId="1A6C62DE" w14:textId="045A7029" w:rsidR="00DA6FFB" w:rsidRPr="009946D1" w:rsidRDefault="00DA6FFB" w:rsidP="00DA6FFB">
      <w:pPr>
        <w:spacing w:after="0" w:line="240" w:lineRule="auto"/>
        <w:ind w:right="-801"/>
        <w:jc w:val="both"/>
        <w:rPr>
          <w:color w:val="000000" w:themeColor="text1"/>
        </w:rPr>
      </w:pPr>
      <w:bookmarkStart w:id="5" w:name="_Hlk197083483"/>
      <w:r w:rsidRPr="009946D1">
        <w:rPr>
          <w:color w:val="000000" w:themeColor="text1"/>
        </w:rPr>
        <w:t>Razón Social ______________________________</w:t>
      </w:r>
      <w:r>
        <w:rPr>
          <w:color w:val="000000" w:themeColor="text1"/>
        </w:rPr>
        <w:t>___________________________________</w:t>
      </w:r>
      <w:r w:rsidRPr="009946D1">
        <w:rPr>
          <w:color w:val="000000" w:themeColor="text1"/>
        </w:rPr>
        <w:t xml:space="preserve"> </w:t>
      </w:r>
    </w:p>
    <w:p w14:paraId="4B19A468" w14:textId="48A82A7D" w:rsidR="00DA6FFB" w:rsidRPr="009946D1" w:rsidRDefault="00DA6FFB" w:rsidP="00DA6FFB">
      <w:pPr>
        <w:spacing w:after="0" w:line="240" w:lineRule="auto"/>
        <w:ind w:right="-801"/>
        <w:jc w:val="both"/>
        <w:rPr>
          <w:color w:val="000000" w:themeColor="text1"/>
        </w:rPr>
      </w:pPr>
      <w:r w:rsidRPr="009946D1">
        <w:rPr>
          <w:color w:val="000000" w:themeColor="text1"/>
        </w:rPr>
        <w:t xml:space="preserve">NIT. </w:t>
      </w:r>
      <w:r>
        <w:rPr>
          <w:color w:val="000000" w:themeColor="text1"/>
        </w:rPr>
        <w:t>___</w:t>
      </w:r>
      <w:r w:rsidRPr="009946D1">
        <w:rPr>
          <w:color w:val="000000" w:themeColor="text1"/>
        </w:rPr>
        <w:t>__________________ Régimen tributario al cual pertenece _______________</w:t>
      </w:r>
      <w:r>
        <w:rPr>
          <w:color w:val="000000" w:themeColor="text1"/>
        </w:rPr>
        <w:t>_____</w:t>
      </w:r>
    </w:p>
    <w:p w14:paraId="31C507BE" w14:textId="2749BE41" w:rsidR="00DA6FFB" w:rsidRPr="009946D1" w:rsidRDefault="00DA6FFB" w:rsidP="00DA6FFB">
      <w:pPr>
        <w:spacing w:after="0" w:line="240" w:lineRule="auto"/>
        <w:ind w:right="-801"/>
        <w:jc w:val="both"/>
        <w:rPr>
          <w:color w:val="000000" w:themeColor="text1"/>
        </w:rPr>
      </w:pPr>
      <w:r w:rsidRPr="009946D1">
        <w:rPr>
          <w:color w:val="000000" w:themeColor="text1"/>
        </w:rPr>
        <w:t>Dirección ___________________________________</w:t>
      </w:r>
      <w:r>
        <w:rPr>
          <w:color w:val="000000" w:themeColor="text1"/>
        </w:rPr>
        <w:t>________________________________</w:t>
      </w:r>
    </w:p>
    <w:p w14:paraId="6EC6D551" w14:textId="77777777" w:rsidR="00DA6FFB" w:rsidRPr="009946D1" w:rsidRDefault="00DA6FFB" w:rsidP="00DA6FFB">
      <w:pPr>
        <w:spacing w:after="0" w:line="240" w:lineRule="auto"/>
        <w:ind w:right="-801"/>
        <w:jc w:val="both"/>
        <w:rPr>
          <w:color w:val="000000" w:themeColor="text1"/>
        </w:rPr>
      </w:pPr>
      <w:r w:rsidRPr="009946D1">
        <w:rPr>
          <w:color w:val="000000" w:themeColor="text1"/>
        </w:rPr>
        <w:t>Teléfono: _______________</w:t>
      </w:r>
      <w:r>
        <w:rPr>
          <w:color w:val="000000" w:themeColor="text1"/>
        </w:rPr>
        <w:t>____</w:t>
      </w:r>
      <w:r w:rsidRPr="009946D1">
        <w:rPr>
          <w:color w:val="000000" w:themeColor="text1"/>
        </w:rPr>
        <w:t>_ Fax: ________________</w:t>
      </w:r>
      <w:r>
        <w:rPr>
          <w:color w:val="000000" w:themeColor="text1"/>
        </w:rPr>
        <w:t>__________</w:t>
      </w:r>
      <w:r w:rsidRPr="009946D1">
        <w:rPr>
          <w:color w:val="000000" w:themeColor="text1"/>
        </w:rPr>
        <w:t xml:space="preserve"> </w:t>
      </w:r>
    </w:p>
    <w:p w14:paraId="5CF287B3" w14:textId="77777777" w:rsidR="00DA6FFB" w:rsidRPr="009946D1" w:rsidRDefault="00DA6FFB" w:rsidP="00DA6FFB">
      <w:pPr>
        <w:spacing w:after="0" w:line="240" w:lineRule="auto"/>
        <w:ind w:right="-801"/>
        <w:jc w:val="both"/>
        <w:rPr>
          <w:color w:val="000000" w:themeColor="text1"/>
        </w:rPr>
      </w:pPr>
      <w:r w:rsidRPr="009946D1">
        <w:rPr>
          <w:color w:val="000000" w:themeColor="text1"/>
        </w:rPr>
        <w:t>Correo electrónico ___________________________________</w:t>
      </w:r>
      <w:r>
        <w:rPr>
          <w:color w:val="000000" w:themeColor="text1"/>
        </w:rPr>
        <w:t>________</w:t>
      </w:r>
      <w:r w:rsidRPr="009946D1">
        <w:rPr>
          <w:color w:val="000000" w:themeColor="text1"/>
        </w:rPr>
        <w:t xml:space="preserve"> </w:t>
      </w:r>
    </w:p>
    <w:p w14:paraId="5F4CC0DB" w14:textId="77777777" w:rsidR="00DA6FFB" w:rsidRPr="009946D1" w:rsidRDefault="00DA6FFB" w:rsidP="00DA6FFB">
      <w:pPr>
        <w:spacing w:after="0" w:line="240" w:lineRule="auto"/>
        <w:ind w:right="-801"/>
        <w:jc w:val="both"/>
        <w:rPr>
          <w:color w:val="000000" w:themeColor="text1"/>
        </w:rPr>
      </w:pPr>
      <w:r w:rsidRPr="009946D1">
        <w:rPr>
          <w:color w:val="000000" w:themeColor="text1"/>
        </w:rPr>
        <w:t>Ciudad ______________________</w:t>
      </w:r>
      <w:r>
        <w:rPr>
          <w:color w:val="000000" w:themeColor="text1"/>
        </w:rPr>
        <w:t>_______________________________</w:t>
      </w:r>
      <w:r w:rsidRPr="009946D1">
        <w:rPr>
          <w:color w:val="000000" w:themeColor="text1"/>
        </w:rPr>
        <w:t xml:space="preserve"> </w:t>
      </w:r>
    </w:p>
    <w:p w14:paraId="1E8F81CE" w14:textId="77777777" w:rsidR="00DA6FFB" w:rsidRPr="009946D1" w:rsidRDefault="00DA6FFB" w:rsidP="00DA6FFB">
      <w:pPr>
        <w:spacing w:after="0" w:line="240" w:lineRule="auto"/>
        <w:ind w:right="-801"/>
        <w:jc w:val="both"/>
        <w:rPr>
          <w:color w:val="000000" w:themeColor="text1"/>
        </w:rPr>
      </w:pPr>
      <w:r w:rsidRPr="009946D1">
        <w:rPr>
          <w:color w:val="000000" w:themeColor="text1"/>
        </w:rPr>
        <w:t>Firma _________________________________</w:t>
      </w:r>
      <w:r>
        <w:rPr>
          <w:color w:val="000000" w:themeColor="text1"/>
        </w:rPr>
        <w:t>_____________________</w:t>
      </w:r>
      <w:r w:rsidRPr="009946D1">
        <w:rPr>
          <w:color w:val="000000" w:themeColor="text1"/>
        </w:rPr>
        <w:t xml:space="preserve"> </w:t>
      </w:r>
    </w:p>
    <w:p w14:paraId="02737310" w14:textId="77777777" w:rsidR="00DA6FFB" w:rsidRPr="009946D1" w:rsidRDefault="00DA6FFB" w:rsidP="00DA6FFB">
      <w:pPr>
        <w:spacing w:after="0" w:line="240" w:lineRule="auto"/>
        <w:ind w:right="-801"/>
        <w:jc w:val="both"/>
        <w:rPr>
          <w:color w:val="000000" w:themeColor="text1"/>
        </w:rPr>
      </w:pPr>
      <w:r w:rsidRPr="009946D1">
        <w:rPr>
          <w:color w:val="000000" w:themeColor="text1"/>
        </w:rPr>
        <w:t>Nombre Representante Legal __________________________________</w:t>
      </w:r>
      <w:r>
        <w:rPr>
          <w:color w:val="000000" w:themeColor="text1"/>
        </w:rPr>
        <w:t>_</w:t>
      </w:r>
      <w:r w:rsidRPr="009946D1">
        <w:rPr>
          <w:color w:val="000000" w:themeColor="text1"/>
        </w:rPr>
        <w:t xml:space="preserve"> </w:t>
      </w:r>
    </w:p>
    <w:p w14:paraId="2211DB45" w14:textId="77777777" w:rsidR="00DA6FFB" w:rsidRPr="009946D1" w:rsidRDefault="00DA6FFB" w:rsidP="00DA6FFB">
      <w:pPr>
        <w:spacing w:after="0" w:line="240" w:lineRule="auto"/>
        <w:ind w:right="-801"/>
        <w:jc w:val="both"/>
        <w:rPr>
          <w:color w:val="000000" w:themeColor="text1"/>
        </w:rPr>
      </w:pPr>
      <w:r w:rsidRPr="009946D1">
        <w:rPr>
          <w:color w:val="000000" w:themeColor="text1"/>
        </w:rPr>
        <w:t>C.C. No. __________________</w:t>
      </w:r>
      <w:r>
        <w:rPr>
          <w:color w:val="000000" w:themeColor="text1"/>
        </w:rPr>
        <w:t>______</w:t>
      </w:r>
      <w:r w:rsidRPr="009946D1">
        <w:rPr>
          <w:color w:val="000000" w:themeColor="text1"/>
        </w:rPr>
        <w:t xml:space="preserve"> de _______________</w:t>
      </w:r>
      <w:r>
        <w:rPr>
          <w:color w:val="000000" w:themeColor="text1"/>
        </w:rPr>
        <w:t>__________</w:t>
      </w:r>
      <w:r w:rsidRPr="009946D1">
        <w:rPr>
          <w:color w:val="000000" w:themeColor="text1"/>
        </w:rPr>
        <w:t xml:space="preserve"> </w:t>
      </w:r>
    </w:p>
    <w:p w14:paraId="2215B139" w14:textId="77777777" w:rsidR="00DA6FFB" w:rsidRPr="00113DE0" w:rsidRDefault="00DA6FFB" w:rsidP="00DA6FFB">
      <w:pPr>
        <w:spacing w:after="0" w:line="240" w:lineRule="auto"/>
        <w:ind w:right="-801"/>
        <w:jc w:val="both"/>
        <w:rPr>
          <w:b/>
          <w:bCs/>
          <w:color w:val="000000" w:themeColor="text1"/>
        </w:rPr>
      </w:pPr>
      <w:r w:rsidRPr="00D06B6B">
        <w:rPr>
          <w:b/>
          <w:bCs/>
          <w:color w:val="000000" w:themeColor="text1"/>
        </w:rPr>
        <w:t>FIRMA Y SELLO</w:t>
      </w:r>
      <w:bookmarkEnd w:id="5"/>
    </w:p>
    <w:p w14:paraId="5249AA56" w14:textId="77777777" w:rsidR="00573275" w:rsidRPr="00FA07A6" w:rsidRDefault="00720320" w:rsidP="00FA07A6">
      <w:pPr>
        <w:pBdr>
          <w:top w:val="nil"/>
          <w:left w:val="nil"/>
          <w:bottom w:val="nil"/>
          <w:right w:val="nil"/>
          <w:between w:val="nil"/>
        </w:pBdr>
        <w:spacing w:after="0" w:line="240" w:lineRule="auto"/>
        <w:jc w:val="both"/>
        <w:rPr>
          <w:color w:val="000000"/>
        </w:rPr>
      </w:pPr>
      <w:r w:rsidRPr="00FA07A6">
        <w:rPr>
          <w:color w:val="000000"/>
        </w:rPr>
        <w:t> </w:t>
      </w:r>
    </w:p>
    <w:p w14:paraId="6F188F6A" w14:textId="77777777" w:rsidR="00573275" w:rsidRPr="00FA07A6" w:rsidRDefault="00720320" w:rsidP="00FA07A6">
      <w:pPr>
        <w:pBdr>
          <w:top w:val="nil"/>
          <w:left w:val="nil"/>
          <w:bottom w:val="nil"/>
          <w:right w:val="nil"/>
          <w:between w:val="nil"/>
        </w:pBdr>
        <w:spacing w:after="0" w:line="240" w:lineRule="auto"/>
        <w:jc w:val="both"/>
        <w:rPr>
          <w:color w:val="000000"/>
        </w:rPr>
      </w:pPr>
      <w:r w:rsidRPr="00FA07A6">
        <w:rPr>
          <w:color w:val="000000"/>
        </w:rPr>
        <w:t> </w:t>
      </w:r>
    </w:p>
    <w:p w14:paraId="1C42BE1C" w14:textId="77777777" w:rsidR="00573275" w:rsidRPr="00FA07A6" w:rsidRDefault="00573275" w:rsidP="00FA07A6">
      <w:pPr>
        <w:jc w:val="both"/>
      </w:pPr>
    </w:p>
    <w:p w14:paraId="47840187" w14:textId="77777777" w:rsidR="00573275" w:rsidRPr="00FA07A6" w:rsidRDefault="00573275" w:rsidP="00FA07A6">
      <w:pPr>
        <w:jc w:val="both"/>
      </w:pPr>
    </w:p>
    <w:p w14:paraId="2E3B6B37" w14:textId="77777777" w:rsidR="00573275" w:rsidRPr="00FA07A6" w:rsidRDefault="00573275" w:rsidP="00FA07A6">
      <w:pPr>
        <w:jc w:val="both"/>
      </w:pPr>
    </w:p>
    <w:p w14:paraId="49EBD75A" w14:textId="77777777" w:rsidR="00DA6FFB" w:rsidRDefault="00DA6FFB" w:rsidP="00FA07A6">
      <w:pPr>
        <w:spacing w:after="0" w:line="240" w:lineRule="auto"/>
        <w:jc w:val="both"/>
      </w:pPr>
    </w:p>
    <w:p w14:paraId="62A392F7" w14:textId="77777777" w:rsidR="00F84DAC" w:rsidRDefault="00F84DAC" w:rsidP="00FA07A6">
      <w:pPr>
        <w:spacing w:after="0" w:line="240" w:lineRule="auto"/>
        <w:jc w:val="both"/>
      </w:pPr>
    </w:p>
    <w:p w14:paraId="6B57FDB8" w14:textId="77777777" w:rsidR="00DA6FFB" w:rsidRDefault="00DA6FFB" w:rsidP="00FA07A6">
      <w:pPr>
        <w:spacing w:after="0" w:line="240" w:lineRule="auto"/>
        <w:jc w:val="both"/>
      </w:pPr>
    </w:p>
    <w:p w14:paraId="2D810DBA" w14:textId="77777777" w:rsidR="00A675E6" w:rsidRDefault="00A675E6" w:rsidP="00FA07A6">
      <w:pPr>
        <w:spacing w:after="0" w:line="240" w:lineRule="auto"/>
        <w:jc w:val="both"/>
      </w:pPr>
    </w:p>
    <w:p w14:paraId="7B9FD697" w14:textId="77777777" w:rsidR="00DA6FFB" w:rsidRPr="00FA07A6" w:rsidRDefault="00DA6FFB" w:rsidP="00FA07A6">
      <w:pPr>
        <w:spacing w:after="0" w:line="240" w:lineRule="auto"/>
        <w:jc w:val="both"/>
      </w:pPr>
    </w:p>
    <w:p w14:paraId="7461B94F" w14:textId="77777777" w:rsidR="00573275" w:rsidRPr="00FA07A6" w:rsidRDefault="00720320" w:rsidP="00FA07A6">
      <w:pPr>
        <w:spacing w:after="0" w:line="240" w:lineRule="auto"/>
        <w:jc w:val="center"/>
      </w:pPr>
      <w:r w:rsidRPr="00FA07A6">
        <w:rPr>
          <w:b/>
          <w:color w:val="2F5496"/>
        </w:rPr>
        <w:lastRenderedPageBreak/>
        <w:t>INSTRUCCIONES</w:t>
      </w:r>
    </w:p>
    <w:p w14:paraId="640EF8B8" w14:textId="77777777" w:rsidR="00573275" w:rsidRPr="00FA07A6" w:rsidRDefault="00720320" w:rsidP="00FA07A6">
      <w:pPr>
        <w:spacing w:after="0" w:line="240" w:lineRule="auto"/>
        <w:jc w:val="center"/>
      </w:pPr>
      <w:r w:rsidRPr="00FA07A6">
        <w:rPr>
          <w:b/>
          <w:color w:val="2F5496"/>
        </w:rPr>
        <w:t>PROMOCIÓN DE SERVICIOS NACIONALES O CON TRATO NACIONAL</w:t>
      </w:r>
    </w:p>
    <w:p w14:paraId="2D688FC6" w14:textId="77777777" w:rsidR="00573275" w:rsidRDefault="00720320" w:rsidP="00FA07A6">
      <w:pPr>
        <w:spacing w:after="0" w:line="240" w:lineRule="auto"/>
        <w:jc w:val="both"/>
      </w:pPr>
      <w:r w:rsidRPr="00FA07A6">
        <w:t> </w:t>
      </w:r>
    </w:p>
    <w:p w14:paraId="216FAA15" w14:textId="77777777" w:rsidR="00FA07A6" w:rsidRDefault="00FA07A6" w:rsidP="00FA07A6">
      <w:pPr>
        <w:spacing w:after="0" w:line="240" w:lineRule="auto"/>
        <w:jc w:val="both"/>
      </w:pPr>
    </w:p>
    <w:p w14:paraId="51230D63" w14:textId="77777777" w:rsidR="00FA07A6" w:rsidRPr="00FA07A6" w:rsidRDefault="00FA07A6" w:rsidP="00FA07A6">
      <w:pPr>
        <w:spacing w:after="0" w:line="240" w:lineRule="auto"/>
        <w:jc w:val="both"/>
      </w:pPr>
    </w:p>
    <w:p w14:paraId="1F606C1C" w14:textId="77777777" w:rsidR="00573275" w:rsidRPr="00FA07A6" w:rsidRDefault="00720320" w:rsidP="00FA07A6">
      <w:pPr>
        <w:spacing w:after="0" w:line="240" w:lineRule="auto"/>
        <w:jc w:val="both"/>
      </w:pPr>
      <w:r w:rsidRPr="00FA07A6">
        <w:t>En los contratos que deban cumplirse en Colombia, el servicio es nacional cuando además de ofertarse por una persona natural colombiana o por un residente en Colombia, por una persona jurídica constituida de conformidad con la legislación colombiana o por un Proponente Plural conformado por estos o por estos y un extranjero con Trato Nacional, (i) usa el o los bienes nacionales relevantes definidos por la Entidad para el desarrollo de la obra o (ii) vincula el porcentaje mínimo de personal colombiano, según corresponda. </w:t>
      </w:r>
    </w:p>
    <w:p w14:paraId="51202518" w14:textId="77777777" w:rsidR="00573275" w:rsidRPr="00FA07A6" w:rsidRDefault="00720320" w:rsidP="00FA07A6">
      <w:pPr>
        <w:spacing w:after="0" w:line="240" w:lineRule="auto"/>
        <w:jc w:val="both"/>
      </w:pPr>
      <w:r w:rsidRPr="00FA07A6">
        <w:t> </w:t>
      </w:r>
    </w:p>
    <w:p w14:paraId="593BE907" w14:textId="77777777" w:rsidR="00573275" w:rsidRPr="00FA07A6" w:rsidRDefault="00720320" w:rsidP="00FA07A6">
      <w:pPr>
        <w:spacing w:after="0" w:line="240" w:lineRule="auto"/>
        <w:jc w:val="both"/>
      </w:pPr>
      <w:r w:rsidRPr="00FA07A6">
        <w:t>En los contratos que no deban cumplirse en Colombia, que sean prestados en el extranjero y estén sometidos a la legislación colombiana, un servicio es colombiano si es prestado por una persona natural colombiana o por un residente en Colombia, por una persona jurídica constituida de conformidad con la legislación colombiana o por un Proponente Plural conformado por estos, sin que sea necesario el uso de bienes colombianos o la vinculación de personal colombiano. </w:t>
      </w:r>
    </w:p>
    <w:p w14:paraId="6A678D2E" w14:textId="77777777" w:rsidR="00573275" w:rsidRPr="00FA07A6" w:rsidRDefault="00720320" w:rsidP="00FA07A6">
      <w:pPr>
        <w:spacing w:after="0" w:line="240" w:lineRule="auto"/>
        <w:jc w:val="both"/>
      </w:pPr>
      <w:r w:rsidRPr="00FA07A6">
        <w:t> </w:t>
      </w:r>
    </w:p>
    <w:p w14:paraId="219FFD2C" w14:textId="77777777" w:rsidR="00573275" w:rsidRPr="00FA07A6" w:rsidRDefault="00720320" w:rsidP="00FA07A6">
      <w:pPr>
        <w:spacing w:after="0" w:line="240" w:lineRule="auto"/>
        <w:jc w:val="both"/>
      </w:pPr>
      <w:r w:rsidRPr="00FA07A6">
        <w:t>En el caso de los Proponentes extranjeros con trato nacional que participen en el Proceso de Contratación de manera singular o mediante la conformación de un Proponente Plural podrán definir si aplican las reglas previstas en este numeral o, si por el contrario, deciden acogerse a la regla de origen de su país. Para definir la regla aplicable al proceso, el Proponente extranjero con trato nacional así lo manifestará con el diligenciamiento de Anexo 15 Apoyo a la Industria Nacional, en el párrafo que le corresponde. En el caso que no se diligencie la descripción preciosa en el Anexo, la Entidad deberá evaluar la oferta de acuerdo con las reglas previstas en este numeral </w:t>
      </w:r>
    </w:p>
    <w:p w14:paraId="11C04433" w14:textId="77777777" w:rsidR="00573275" w:rsidRPr="00FA07A6" w:rsidRDefault="00720320" w:rsidP="00FA07A6">
      <w:pPr>
        <w:spacing w:after="0" w:line="240" w:lineRule="auto"/>
        <w:jc w:val="both"/>
      </w:pPr>
      <w:r w:rsidRPr="00FA07A6">
        <w:t> </w:t>
      </w:r>
    </w:p>
    <w:p w14:paraId="18050962" w14:textId="77777777" w:rsidR="00573275" w:rsidRPr="00FA07A6" w:rsidRDefault="00720320" w:rsidP="00FA07A6">
      <w:pPr>
        <w:spacing w:after="0" w:line="240" w:lineRule="auto"/>
        <w:jc w:val="both"/>
      </w:pPr>
      <w:r w:rsidRPr="00FA07A6">
        <w:t>De conformidad con la caracterización de bienes relevantes para el desarrollo del proyecto, desde el análisis del sector se determinó que ninguno de ellos resulta relevante. Por ende, se otorgará el puntaje de apoyo a la industria nacional a los Proponentes que se comprometan a vincular al desarrollo del objeto contractual un porcentaje de empleados o contratistas por prestación de servicios colombianos, de al menos el cuarenta por ciento (40%) del personal requerido para el cumplimiento del contrato. En el caso de Proponentes Plurales, todos, varios o cualquiera de sus integrantes podrá vincular un porcentaje de empleados o contratistas por prestación de servicios colombianos, de al menos el cuarenta por ciento (40%) del personal requerido para el cumplimiento del contrato. </w:t>
      </w:r>
    </w:p>
    <w:p w14:paraId="1445B891" w14:textId="77777777" w:rsidR="00573275" w:rsidRPr="00FA07A6" w:rsidRDefault="00720320" w:rsidP="00FA07A6">
      <w:pPr>
        <w:spacing w:after="0" w:line="240" w:lineRule="auto"/>
        <w:jc w:val="both"/>
      </w:pPr>
      <w:r w:rsidRPr="00FA07A6">
        <w:t> </w:t>
      </w:r>
    </w:p>
    <w:p w14:paraId="74EA1099" w14:textId="105D3EA2" w:rsidR="00573275" w:rsidRPr="00FA07A6" w:rsidRDefault="00720320" w:rsidP="00FA07A6">
      <w:pPr>
        <w:spacing w:after="0" w:line="240" w:lineRule="auto"/>
        <w:jc w:val="both"/>
      </w:pPr>
      <w:r w:rsidRPr="00FA07A6">
        <w:t>Además de la incorporación del porcentaje de personal colombiano requerido para la ejecución del contrato, tratándose de Proponentes Plurales, su composición deberá estar acorde con lo exigido por la noción de Servicios Nacionales prevista en el artículo 2.2.1.1.1.3.1 del Decreto 1082 de 2015, de lo que dependerá la franja del puntaje aplicable en lo referente al apoyo de la industria nacional. </w:t>
      </w:r>
    </w:p>
    <w:p w14:paraId="528BA834" w14:textId="77777777" w:rsidR="00573275" w:rsidRPr="00FA07A6" w:rsidRDefault="00573275" w:rsidP="00FA07A6">
      <w:pPr>
        <w:spacing w:after="0" w:line="240" w:lineRule="auto"/>
        <w:jc w:val="both"/>
      </w:pPr>
    </w:p>
    <w:p w14:paraId="52C0BF03" w14:textId="77777777" w:rsidR="00573275" w:rsidRPr="00FA07A6" w:rsidRDefault="00720320" w:rsidP="00FA07A6">
      <w:pPr>
        <w:spacing w:after="0" w:line="240" w:lineRule="auto"/>
        <w:jc w:val="both"/>
      </w:pPr>
      <w:r w:rsidRPr="00FA07A6">
        <w:lastRenderedPageBreak/>
        <w:t>A tales efectos en la siguiente tabla se indican las posibles composiciones de Proponentes Plurales, la regla de origen que les aplica en virtud de dicha conformación, así como la franja de puntaje </w:t>
      </w:r>
    </w:p>
    <w:p w14:paraId="476CB40D" w14:textId="77777777" w:rsidR="00573275" w:rsidRPr="00FA07A6" w:rsidRDefault="00720320" w:rsidP="00FA07A6">
      <w:pPr>
        <w:spacing w:after="0" w:line="240" w:lineRule="auto"/>
        <w:jc w:val="both"/>
      </w:pPr>
      <w:r w:rsidRPr="00FA07A6">
        <w:t> </w:t>
      </w:r>
    </w:p>
    <w:tbl>
      <w:tblPr>
        <w:tblStyle w:val="a"/>
        <w:tblW w:w="8822"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523"/>
        <w:gridCol w:w="2594"/>
        <w:gridCol w:w="3112"/>
        <w:gridCol w:w="2593"/>
      </w:tblGrid>
      <w:tr w:rsidR="00573275" w:rsidRPr="00FA07A6" w14:paraId="5DE9FC32" w14:textId="77777777">
        <w:trPr>
          <w:trHeight w:val="300"/>
        </w:trPr>
        <w:tc>
          <w:tcPr>
            <w:tcW w:w="523" w:type="dxa"/>
            <w:tcBorders>
              <w:top w:val="single" w:sz="6" w:space="0" w:color="000000"/>
              <w:left w:val="single" w:sz="6" w:space="0" w:color="000000"/>
              <w:bottom w:val="single" w:sz="6" w:space="0" w:color="000000"/>
              <w:right w:val="single" w:sz="6" w:space="0" w:color="000000"/>
            </w:tcBorders>
          </w:tcPr>
          <w:p w14:paraId="30442805" w14:textId="77777777" w:rsidR="00573275" w:rsidRPr="00FA07A6" w:rsidRDefault="00720320" w:rsidP="00FA07A6">
            <w:pPr>
              <w:spacing w:after="0" w:line="240" w:lineRule="auto"/>
              <w:jc w:val="center"/>
            </w:pPr>
            <w:r w:rsidRPr="00FA07A6">
              <w:rPr>
                <w:b/>
                <w:color w:val="2F5496"/>
              </w:rPr>
              <w:t>No</w:t>
            </w:r>
          </w:p>
        </w:tc>
        <w:tc>
          <w:tcPr>
            <w:tcW w:w="2594" w:type="dxa"/>
            <w:tcBorders>
              <w:top w:val="single" w:sz="6" w:space="0" w:color="000000"/>
              <w:left w:val="single" w:sz="6" w:space="0" w:color="000000"/>
              <w:bottom w:val="single" w:sz="6" w:space="0" w:color="000000"/>
              <w:right w:val="single" w:sz="6" w:space="0" w:color="000000"/>
            </w:tcBorders>
          </w:tcPr>
          <w:p w14:paraId="41C024BA" w14:textId="77777777" w:rsidR="00573275" w:rsidRPr="00FA07A6" w:rsidRDefault="00720320" w:rsidP="00FA07A6">
            <w:pPr>
              <w:spacing w:after="0" w:line="240" w:lineRule="auto"/>
              <w:jc w:val="center"/>
            </w:pPr>
            <w:r w:rsidRPr="00FA07A6">
              <w:rPr>
                <w:b/>
                <w:color w:val="2F5496"/>
              </w:rPr>
              <w:t>COMPOSICIÓN DEL PROPONENTE PLURAL</w:t>
            </w:r>
          </w:p>
        </w:tc>
        <w:tc>
          <w:tcPr>
            <w:tcW w:w="3112" w:type="dxa"/>
            <w:tcBorders>
              <w:top w:val="single" w:sz="6" w:space="0" w:color="000000"/>
              <w:left w:val="single" w:sz="6" w:space="0" w:color="000000"/>
              <w:bottom w:val="single" w:sz="6" w:space="0" w:color="000000"/>
              <w:right w:val="single" w:sz="6" w:space="0" w:color="000000"/>
            </w:tcBorders>
          </w:tcPr>
          <w:p w14:paraId="034DD668" w14:textId="77777777" w:rsidR="00573275" w:rsidRPr="00FA07A6" w:rsidRDefault="00720320" w:rsidP="00FA07A6">
            <w:pPr>
              <w:spacing w:after="0" w:line="240" w:lineRule="auto"/>
              <w:jc w:val="center"/>
            </w:pPr>
            <w:r w:rsidRPr="00FA07A6">
              <w:rPr>
                <w:b/>
                <w:color w:val="2F5496"/>
              </w:rPr>
              <w:t>REGLA DE ORIGEN APLICABLE</w:t>
            </w:r>
          </w:p>
        </w:tc>
        <w:tc>
          <w:tcPr>
            <w:tcW w:w="2593" w:type="dxa"/>
            <w:tcBorders>
              <w:top w:val="single" w:sz="6" w:space="0" w:color="000000"/>
              <w:left w:val="single" w:sz="6" w:space="0" w:color="000000"/>
              <w:bottom w:val="single" w:sz="6" w:space="0" w:color="000000"/>
              <w:right w:val="single" w:sz="6" w:space="0" w:color="000000"/>
            </w:tcBorders>
          </w:tcPr>
          <w:p w14:paraId="5C26F74C" w14:textId="77777777" w:rsidR="00573275" w:rsidRPr="00FA07A6" w:rsidRDefault="00720320" w:rsidP="00FA07A6">
            <w:pPr>
              <w:spacing w:after="0" w:line="240" w:lineRule="auto"/>
              <w:jc w:val="center"/>
            </w:pPr>
            <w:r w:rsidRPr="00FA07A6">
              <w:rPr>
                <w:b/>
                <w:color w:val="2F5496"/>
              </w:rPr>
              <w:t>PUNTAJE APLICABLE</w:t>
            </w:r>
          </w:p>
        </w:tc>
      </w:tr>
      <w:tr w:rsidR="00573275" w:rsidRPr="00FA07A6" w14:paraId="260076BA" w14:textId="77777777">
        <w:trPr>
          <w:trHeight w:val="300"/>
        </w:trPr>
        <w:tc>
          <w:tcPr>
            <w:tcW w:w="523" w:type="dxa"/>
            <w:tcBorders>
              <w:top w:val="single" w:sz="6" w:space="0" w:color="000000"/>
              <w:left w:val="single" w:sz="6" w:space="0" w:color="000000"/>
              <w:bottom w:val="single" w:sz="6" w:space="0" w:color="000000"/>
              <w:right w:val="single" w:sz="6" w:space="0" w:color="000000"/>
            </w:tcBorders>
          </w:tcPr>
          <w:p w14:paraId="747CF5FC" w14:textId="77777777" w:rsidR="00573275" w:rsidRPr="00FA07A6" w:rsidRDefault="00720320" w:rsidP="00FA07A6">
            <w:pPr>
              <w:spacing w:after="0" w:line="240" w:lineRule="auto"/>
              <w:jc w:val="center"/>
            </w:pPr>
            <w:r w:rsidRPr="00FA07A6">
              <w:rPr>
                <w:b/>
                <w:color w:val="2F5496"/>
              </w:rPr>
              <w:t>1</w:t>
            </w:r>
          </w:p>
        </w:tc>
        <w:tc>
          <w:tcPr>
            <w:tcW w:w="2594" w:type="dxa"/>
            <w:tcBorders>
              <w:top w:val="single" w:sz="6" w:space="0" w:color="000000"/>
              <w:left w:val="single" w:sz="6" w:space="0" w:color="000000"/>
              <w:bottom w:val="single" w:sz="6" w:space="0" w:color="000000"/>
              <w:right w:val="single" w:sz="6" w:space="0" w:color="000000"/>
            </w:tcBorders>
          </w:tcPr>
          <w:p w14:paraId="78F5ACFE" w14:textId="77777777" w:rsidR="00573275" w:rsidRPr="00FA07A6" w:rsidRDefault="00720320" w:rsidP="00FA07A6">
            <w:pPr>
              <w:spacing w:after="0" w:line="240" w:lineRule="auto"/>
              <w:jc w:val="both"/>
            </w:pPr>
            <w:r w:rsidRPr="00FA07A6">
              <w:t>Únicamente integrantes colombianos </w:t>
            </w:r>
          </w:p>
        </w:tc>
        <w:tc>
          <w:tcPr>
            <w:tcW w:w="3112" w:type="dxa"/>
            <w:tcBorders>
              <w:top w:val="single" w:sz="6" w:space="0" w:color="000000"/>
              <w:left w:val="single" w:sz="6" w:space="0" w:color="000000"/>
              <w:bottom w:val="single" w:sz="6" w:space="0" w:color="000000"/>
              <w:right w:val="single" w:sz="6" w:space="0" w:color="000000"/>
            </w:tcBorders>
          </w:tcPr>
          <w:p w14:paraId="03FA9492" w14:textId="77777777" w:rsidR="00573275" w:rsidRPr="00FA07A6" w:rsidRDefault="00720320" w:rsidP="00FA07A6">
            <w:pPr>
              <w:spacing w:after="0" w:line="240" w:lineRule="auto"/>
              <w:jc w:val="both"/>
            </w:pPr>
            <w:r w:rsidRPr="00FA07A6">
              <w:t>Decreto 1082 de 2015 </w:t>
            </w:r>
          </w:p>
        </w:tc>
        <w:tc>
          <w:tcPr>
            <w:tcW w:w="2593" w:type="dxa"/>
            <w:tcBorders>
              <w:top w:val="single" w:sz="6" w:space="0" w:color="000000"/>
              <w:left w:val="single" w:sz="6" w:space="0" w:color="000000"/>
              <w:bottom w:val="single" w:sz="6" w:space="0" w:color="000000"/>
              <w:right w:val="single" w:sz="6" w:space="0" w:color="000000"/>
            </w:tcBorders>
          </w:tcPr>
          <w:p w14:paraId="3F22681A" w14:textId="77777777" w:rsidR="00573275" w:rsidRPr="00FA07A6" w:rsidRDefault="00720320" w:rsidP="00FA07A6">
            <w:pPr>
              <w:spacing w:after="0" w:line="240" w:lineRule="auto"/>
              <w:jc w:val="both"/>
            </w:pPr>
            <w:r w:rsidRPr="00FA07A6">
              <w:t>Promoción de Servicios Nacionales o con Trato Nacional (10) </w:t>
            </w:r>
          </w:p>
        </w:tc>
      </w:tr>
      <w:tr w:rsidR="00573275" w:rsidRPr="00FA07A6" w14:paraId="6B890D43" w14:textId="77777777">
        <w:trPr>
          <w:trHeight w:val="300"/>
        </w:trPr>
        <w:tc>
          <w:tcPr>
            <w:tcW w:w="523" w:type="dxa"/>
            <w:tcBorders>
              <w:top w:val="single" w:sz="6" w:space="0" w:color="000000"/>
              <w:left w:val="single" w:sz="6" w:space="0" w:color="000000"/>
              <w:bottom w:val="single" w:sz="6" w:space="0" w:color="000000"/>
              <w:right w:val="single" w:sz="6" w:space="0" w:color="000000"/>
            </w:tcBorders>
          </w:tcPr>
          <w:p w14:paraId="7AD789C5" w14:textId="77777777" w:rsidR="00573275" w:rsidRPr="00FA07A6" w:rsidRDefault="00720320" w:rsidP="00FA07A6">
            <w:pPr>
              <w:spacing w:after="0" w:line="240" w:lineRule="auto"/>
              <w:jc w:val="center"/>
            </w:pPr>
            <w:r w:rsidRPr="00FA07A6">
              <w:rPr>
                <w:b/>
                <w:color w:val="2F5496"/>
              </w:rPr>
              <w:t>2</w:t>
            </w:r>
          </w:p>
        </w:tc>
        <w:tc>
          <w:tcPr>
            <w:tcW w:w="2594" w:type="dxa"/>
            <w:tcBorders>
              <w:top w:val="single" w:sz="6" w:space="0" w:color="000000"/>
              <w:left w:val="single" w:sz="6" w:space="0" w:color="000000"/>
              <w:bottom w:val="single" w:sz="6" w:space="0" w:color="000000"/>
              <w:right w:val="single" w:sz="6" w:space="0" w:color="000000"/>
            </w:tcBorders>
          </w:tcPr>
          <w:p w14:paraId="39CD405B" w14:textId="77777777" w:rsidR="00573275" w:rsidRPr="00FA07A6" w:rsidRDefault="00720320" w:rsidP="00FA07A6">
            <w:pPr>
              <w:spacing w:after="0" w:line="240" w:lineRule="auto"/>
              <w:jc w:val="both"/>
            </w:pPr>
            <w:r w:rsidRPr="00FA07A6">
              <w:t>Colombianos en asocio con extranjeros con trato nacional </w:t>
            </w:r>
          </w:p>
        </w:tc>
        <w:tc>
          <w:tcPr>
            <w:tcW w:w="3112" w:type="dxa"/>
            <w:tcBorders>
              <w:top w:val="single" w:sz="6" w:space="0" w:color="000000"/>
              <w:left w:val="single" w:sz="6" w:space="0" w:color="000000"/>
              <w:bottom w:val="single" w:sz="6" w:space="0" w:color="000000"/>
              <w:right w:val="single" w:sz="6" w:space="0" w:color="000000"/>
            </w:tcBorders>
          </w:tcPr>
          <w:p w14:paraId="122AAB38" w14:textId="77777777" w:rsidR="00573275" w:rsidRPr="00FA07A6" w:rsidRDefault="00720320" w:rsidP="00FA07A6">
            <w:pPr>
              <w:spacing w:after="0" w:line="240" w:lineRule="auto"/>
              <w:jc w:val="both"/>
            </w:pPr>
            <w:r w:rsidRPr="00FA07A6">
              <w:t>Decreto 1082 de 2015 </w:t>
            </w:r>
          </w:p>
        </w:tc>
        <w:tc>
          <w:tcPr>
            <w:tcW w:w="2593" w:type="dxa"/>
            <w:tcBorders>
              <w:top w:val="single" w:sz="6" w:space="0" w:color="000000"/>
              <w:left w:val="single" w:sz="6" w:space="0" w:color="000000"/>
              <w:bottom w:val="single" w:sz="6" w:space="0" w:color="000000"/>
              <w:right w:val="single" w:sz="6" w:space="0" w:color="000000"/>
            </w:tcBorders>
          </w:tcPr>
          <w:p w14:paraId="09F733C0" w14:textId="77777777" w:rsidR="00573275" w:rsidRPr="00FA07A6" w:rsidRDefault="00720320" w:rsidP="00FA07A6">
            <w:pPr>
              <w:spacing w:after="0" w:line="240" w:lineRule="auto"/>
              <w:jc w:val="both"/>
            </w:pPr>
            <w:r w:rsidRPr="00FA07A6">
              <w:t>Promoción de Servicios Nacionales o con Trato Nacional (10) </w:t>
            </w:r>
          </w:p>
        </w:tc>
      </w:tr>
      <w:tr w:rsidR="00573275" w:rsidRPr="00FA07A6" w14:paraId="1E493C6C" w14:textId="77777777">
        <w:trPr>
          <w:trHeight w:val="300"/>
        </w:trPr>
        <w:tc>
          <w:tcPr>
            <w:tcW w:w="523" w:type="dxa"/>
            <w:tcBorders>
              <w:top w:val="single" w:sz="6" w:space="0" w:color="000000"/>
              <w:left w:val="single" w:sz="6" w:space="0" w:color="000000"/>
              <w:bottom w:val="single" w:sz="6" w:space="0" w:color="000000"/>
              <w:right w:val="single" w:sz="6" w:space="0" w:color="000000"/>
            </w:tcBorders>
          </w:tcPr>
          <w:p w14:paraId="03CEAC3E" w14:textId="77777777" w:rsidR="00573275" w:rsidRPr="00FA07A6" w:rsidRDefault="00720320" w:rsidP="00FA07A6">
            <w:pPr>
              <w:spacing w:after="0" w:line="240" w:lineRule="auto"/>
              <w:jc w:val="center"/>
            </w:pPr>
            <w:r w:rsidRPr="00FA07A6">
              <w:rPr>
                <w:b/>
                <w:color w:val="2F5496"/>
              </w:rPr>
              <w:t>3</w:t>
            </w:r>
          </w:p>
        </w:tc>
        <w:tc>
          <w:tcPr>
            <w:tcW w:w="2594" w:type="dxa"/>
            <w:tcBorders>
              <w:top w:val="single" w:sz="6" w:space="0" w:color="000000"/>
              <w:left w:val="single" w:sz="6" w:space="0" w:color="000000"/>
              <w:bottom w:val="single" w:sz="6" w:space="0" w:color="000000"/>
              <w:right w:val="single" w:sz="6" w:space="0" w:color="000000"/>
            </w:tcBorders>
          </w:tcPr>
          <w:p w14:paraId="2AB28564" w14:textId="77777777" w:rsidR="00573275" w:rsidRPr="00FA07A6" w:rsidRDefault="00720320" w:rsidP="00FA07A6">
            <w:pPr>
              <w:spacing w:after="0" w:line="240" w:lineRule="auto"/>
              <w:jc w:val="both"/>
            </w:pPr>
            <w:r w:rsidRPr="00FA07A6">
              <w:t>Únicamente integrado por extranjeros con trato nacional </w:t>
            </w:r>
          </w:p>
        </w:tc>
        <w:tc>
          <w:tcPr>
            <w:tcW w:w="3112" w:type="dxa"/>
            <w:tcBorders>
              <w:top w:val="single" w:sz="6" w:space="0" w:color="000000"/>
              <w:left w:val="single" w:sz="6" w:space="0" w:color="000000"/>
              <w:bottom w:val="single" w:sz="6" w:space="0" w:color="000000"/>
              <w:right w:val="single" w:sz="6" w:space="0" w:color="000000"/>
            </w:tcBorders>
          </w:tcPr>
          <w:p w14:paraId="1DB41004" w14:textId="77777777" w:rsidR="00573275" w:rsidRPr="00FA07A6" w:rsidRDefault="00720320" w:rsidP="00FA07A6">
            <w:pPr>
              <w:spacing w:after="0" w:line="240" w:lineRule="auto"/>
              <w:jc w:val="both"/>
            </w:pPr>
            <w:r w:rsidRPr="00FA07A6">
              <w:t>La regla de origen del país con el que se tenga acuerdo comercial o la del Decreto 1082 de 2015. Si el Proponente Plural no especifica a cuál regla se acoge, se aplicará la del Decreto 1082 de 2015 </w:t>
            </w:r>
          </w:p>
        </w:tc>
        <w:tc>
          <w:tcPr>
            <w:tcW w:w="2593" w:type="dxa"/>
            <w:tcBorders>
              <w:top w:val="single" w:sz="6" w:space="0" w:color="000000"/>
              <w:left w:val="single" w:sz="6" w:space="0" w:color="000000"/>
              <w:bottom w:val="single" w:sz="6" w:space="0" w:color="000000"/>
              <w:right w:val="single" w:sz="6" w:space="0" w:color="000000"/>
            </w:tcBorders>
          </w:tcPr>
          <w:p w14:paraId="1FD73642" w14:textId="77777777" w:rsidR="00573275" w:rsidRPr="00FA07A6" w:rsidRDefault="00720320" w:rsidP="00FA07A6">
            <w:pPr>
              <w:spacing w:after="0" w:line="240" w:lineRule="auto"/>
              <w:jc w:val="both"/>
            </w:pPr>
            <w:r w:rsidRPr="00FA07A6">
              <w:t>Promoción de Servicios Nacionales o con Trato Nacional (10) </w:t>
            </w:r>
          </w:p>
        </w:tc>
      </w:tr>
      <w:tr w:rsidR="00573275" w:rsidRPr="00FA07A6" w14:paraId="1CEEC37A" w14:textId="77777777">
        <w:trPr>
          <w:trHeight w:val="300"/>
        </w:trPr>
        <w:tc>
          <w:tcPr>
            <w:tcW w:w="523" w:type="dxa"/>
            <w:tcBorders>
              <w:top w:val="single" w:sz="6" w:space="0" w:color="000000"/>
              <w:left w:val="single" w:sz="6" w:space="0" w:color="000000"/>
              <w:bottom w:val="single" w:sz="6" w:space="0" w:color="000000"/>
              <w:right w:val="single" w:sz="6" w:space="0" w:color="000000"/>
            </w:tcBorders>
          </w:tcPr>
          <w:p w14:paraId="7A9FC8C8" w14:textId="77777777" w:rsidR="00573275" w:rsidRPr="00FA07A6" w:rsidRDefault="00720320" w:rsidP="00FA07A6">
            <w:pPr>
              <w:spacing w:after="0" w:line="240" w:lineRule="auto"/>
              <w:jc w:val="center"/>
            </w:pPr>
            <w:r w:rsidRPr="00FA07A6">
              <w:rPr>
                <w:b/>
                <w:color w:val="2F5496"/>
              </w:rPr>
              <w:t>4</w:t>
            </w:r>
          </w:p>
        </w:tc>
        <w:tc>
          <w:tcPr>
            <w:tcW w:w="2594" w:type="dxa"/>
            <w:tcBorders>
              <w:top w:val="single" w:sz="6" w:space="0" w:color="000000"/>
              <w:left w:val="single" w:sz="6" w:space="0" w:color="000000"/>
              <w:bottom w:val="single" w:sz="6" w:space="0" w:color="000000"/>
              <w:right w:val="single" w:sz="6" w:space="0" w:color="000000"/>
            </w:tcBorders>
          </w:tcPr>
          <w:p w14:paraId="5EE6A0C8" w14:textId="77777777" w:rsidR="00573275" w:rsidRPr="00FA07A6" w:rsidRDefault="00720320" w:rsidP="00FA07A6">
            <w:pPr>
              <w:spacing w:after="0" w:line="240" w:lineRule="auto"/>
              <w:jc w:val="both"/>
            </w:pPr>
            <w:r w:rsidRPr="00FA07A6">
              <w:t>Proponente plural en el que al menos uno de los integrantes es extranjero sin trato nacional. </w:t>
            </w:r>
          </w:p>
        </w:tc>
        <w:tc>
          <w:tcPr>
            <w:tcW w:w="3112" w:type="dxa"/>
            <w:tcBorders>
              <w:top w:val="single" w:sz="6" w:space="0" w:color="000000"/>
              <w:left w:val="single" w:sz="6" w:space="0" w:color="000000"/>
              <w:bottom w:val="single" w:sz="6" w:space="0" w:color="000000"/>
              <w:right w:val="single" w:sz="6" w:space="0" w:color="000000"/>
            </w:tcBorders>
          </w:tcPr>
          <w:p w14:paraId="50B309DF" w14:textId="77777777" w:rsidR="00573275" w:rsidRPr="00FA07A6" w:rsidRDefault="00720320" w:rsidP="00FA07A6">
            <w:pPr>
              <w:spacing w:after="0" w:line="240" w:lineRule="auto"/>
              <w:jc w:val="both"/>
            </w:pPr>
            <w:r w:rsidRPr="00FA07A6">
              <w:t>No aplica la regla de origen del Decreto 1082 de 2015, ni la de los países de origen </w:t>
            </w:r>
          </w:p>
        </w:tc>
        <w:tc>
          <w:tcPr>
            <w:tcW w:w="2593" w:type="dxa"/>
            <w:tcBorders>
              <w:top w:val="single" w:sz="6" w:space="0" w:color="000000"/>
              <w:left w:val="single" w:sz="6" w:space="0" w:color="000000"/>
              <w:bottom w:val="single" w:sz="6" w:space="0" w:color="000000"/>
              <w:right w:val="single" w:sz="6" w:space="0" w:color="000000"/>
            </w:tcBorders>
          </w:tcPr>
          <w:p w14:paraId="7F8E9B75" w14:textId="64387D54" w:rsidR="00573275" w:rsidRPr="00FA07A6" w:rsidRDefault="00720320" w:rsidP="00FA07A6">
            <w:pPr>
              <w:spacing w:after="0" w:line="240" w:lineRule="auto"/>
              <w:jc w:val="both"/>
            </w:pPr>
            <w:r w:rsidRPr="00FA07A6">
              <w:t>Incorporación de componente nacional en servicios extranjeros (5</w:t>
            </w:r>
            <w:r w:rsidR="00FD7170" w:rsidRPr="00FA07A6">
              <w:t>)</w:t>
            </w:r>
            <w:r w:rsidRPr="00FA07A6">
              <w:t> </w:t>
            </w:r>
          </w:p>
        </w:tc>
      </w:tr>
    </w:tbl>
    <w:p w14:paraId="0ECDEF6C" w14:textId="77777777" w:rsidR="00573275" w:rsidRPr="00FA07A6" w:rsidRDefault="00720320" w:rsidP="00FA07A6">
      <w:pPr>
        <w:spacing w:after="0" w:line="240" w:lineRule="auto"/>
        <w:jc w:val="both"/>
      </w:pPr>
      <w:r w:rsidRPr="00FA07A6">
        <w:t> </w:t>
      </w:r>
    </w:p>
    <w:p w14:paraId="0D66BC62" w14:textId="77777777" w:rsidR="00573275" w:rsidRPr="00FA07A6" w:rsidRDefault="00573275" w:rsidP="00FA07A6">
      <w:pPr>
        <w:jc w:val="both"/>
      </w:pPr>
    </w:p>
    <w:p w14:paraId="3955AD48" w14:textId="77777777" w:rsidR="00573275" w:rsidRPr="00FA07A6" w:rsidRDefault="00573275" w:rsidP="00FA07A6">
      <w:pPr>
        <w:spacing w:after="0" w:line="240" w:lineRule="auto"/>
        <w:ind w:left="-284" w:right="-801"/>
        <w:jc w:val="both"/>
      </w:pPr>
    </w:p>
    <w:p w14:paraId="26E5670B" w14:textId="77777777" w:rsidR="00573275" w:rsidRPr="00FA07A6" w:rsidRDefault="00573275" w:rsidP="00FA07A6"/>
    <w:sectPr w:rsidR="00573275" w:rsidRPr="00FA07A6">
      <w:headerReference w:type="even" r:id="rId7"/>
      <w:headerReference w:type="default" r:id="rId8"/>
      <w:footerReference w:type="even" r:id="rId9"/>
      <w:footerReference w:type="default" r:id="rId10"/>
      <w:headerReference w:type="first" r:id="rId11"/>
      <w:footerReference w:type="first" r:id="rId12"/>
      <w:pgSz w:w="12240" w:h="15840"/>
      <w:pgMar w:top="2268" w:right="2268" w:bottom="1418" w:left="1701" w:header="0" w:footer="516"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2FEFBF" w14:textId="77777777" w:rsidR="00AD037D" w:rsidRDefault="00AD037D">
      <w:pPr>
        <w:spacing w:after="0" w:line="240" w:lineRule="auto"/>
      </w:pPr>
      <w:r>
        <w:separator/>
      </w:r>
    </w:p>
  </w:endnote>
  <w:endnote w:type="continuationSeparator" w:id="0">
    <w:p w14:paraId="17F058BD" w14:textId="77777777" w:rsidR="00AD037D" w:rsidRDefault="00AD03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A75DDB" w14:textId="77777777" w:rsidR="00573275" w:rsidRDefault="00573275">
    <w:pPr>
      <w:pBdr>
        <w:top w:val="nil"/>
        <w:left w:val="nil"/>
        <w:bottom w:val="nil"/>
        <w:right w:val="nil"/>
        <w:between w:val="nil"/>
      </w:pBdr>
      <w:tabs>
        <w:tab w:val="center" w:pos="4419"/>
        <w:tab w:val="right" w:pos="8838"/>
      </w:tabs>
      <w:spacing w:after="0" w:line="240" w:lineRule="auto"/>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B11211" w14:textId="77777777" w:rsidR="00573275" w:rsidRDefault="00720320">
    <w:pPr>
      <w:spacing w:after="0" w:line="180" w:lineRule="auto"/>
      <w:ind w:left="708" w:hanging="708"/>
    </w:pPr>
    <w:r>
      <w:tab/>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28DD93" w14:textId="77777777" w:rsidR="00573275" w:rsidRDefault="00573275">
    <w:pPr>
      <w:pBdr>
        <w:top w:val="nil"/>
        <w:left w:val="nil"/>
        <w:bottom w:val="nil"/>
        <w:right w:val="nil"/>
        <w:between w:val="nil"/>
      </w:pBdr>
      <w:tabs>
        <w:tab w:val="center" w:pos="4419"/>
        <w:tab w:val="right" w:pos="8838"/>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3E42FD" w14:textId="77777777" w:rsidR="00AD037D" w:rsidRDefault="00AD037D">
      <w:pPr>
        <w:spacing w:after="0" w:line="240" w:lineRule="auto"/>
      </w:pPr>
      <w:r>
        <w:separator/>
      </w:r>
    </w:p>
  </w:footnote>
  <w:footnote w:type="continuationSeparator" w:id="0">
    <w:p w14:paraId="6EC60249" w14:textId="77777777" w:rsidR="00AD037D" w:rsidRDefault="00AD03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0CBDB4" w14:textId="77777777" w:rsidR="00573275" w:rsidRDefault="00573275">
    <w:pPr>
      <w:pBdr>
        <w:top w:val="nil"/>
        <w:left w:val="nil"/>
        <w:bottom w:val="nil"/>
        <w:right w:val="nil"/>
        <w:between w:val="nil"/>
      </w:pBdr>
      <w:tabs>
        <w:tab w:val="center" w:pos="4419"/>
        <w:tab w:val="right" w:pos="8838"/>
      </w:tabs>
      <w:spacing w:after="0" w:line="240" w:lineRule="auto"/>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71ABBD" w14:textId="77777777" w:rsidR="00573275" w:rsidRDefault="00720320">
    <w:pPr>
      <w:pBdr>
        <w:top w:val="nil"/>
        <w:left w:val="nil"/>
        <w:bottom w:val="nil"/>
        <w:right w:val="nil"/>
        <w:between w:val="nil"/>
      </w:pBdr>
      <w:tabs>
        <w:tab w:val="center" w:pos="4419"/>
        <w:tab w:val="right" w:pos="8838"/>
      </w:tabs>
      <w:spacing w:after="0" w:line="240" w:lineRule="auto"/>
      <w:ind w:left="-1134"/>
      <w:rPr>
        <w:color w:val="000000"/>
      </w:rPr>
    </w:pPr>
    <w:r>
      <w:rPr>
        <w:noProof/>
        <w:lang w:eastAsia="es-CO"/>
      </w:rPr>
      <w:drawing>
        <wp:anchor distT="0" distB="0" distL="0" distR="0" simplePos="0" relativeHeight="251658240" behindDoc="1" locked="0" layoutInCell="1" hidden="0" allowOverlap="1" wp14:anchorId="1AB7AAEA" wp14:editId="1324819E">
          <wp:simplePos x="0" y="0"/>
          <wp:positionH relativeFrom="column">
            <wp:posOffset>-1133474</wp:posOffset>
          </wp:positionH>
          <wp:positionV relativeFrom="paragraph">
            <wp:posOffset>0</wp:posOffset>
          </wp:positionV>
          <wp:extent cx="7827940" cy="10126260"/>
          <wp:effectExtent l="0" t="0" r="0" b="0"/>
          <wp:wrapNone/>
          <wp:docPr id="191707250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827940" cy="10126260"/>
                  </a:xfrm>
                  <a:prstGeom prst="rect">
                    <a:avLst/>
                  </a:prstGeom>
                  <a:ln/>
                </pic:spPr>
              </pic:pic>
            </a:graphicData>
          </a:graphic>
        </wp:anchor>
      </w:drawing>
    </w:r>
  </w:p>
  <w:p w14:paraId="14D64356" w14:textId="77777777" w:rsidR="00573275" w:rsidRDefault="00573275">
    <w:pPr>
      <w:pBdr>
        <w:top w:val="nil"/>
        <w:left w:val="nil"/>
        <w:bottom w:val="nil"/>
        <w:right w:val="nil"/>
        <w:between w:val="nil"/>
      </w:pBdr>
      <w:tabs>
        <w:tab w:val="center" w:pos="4419"/>
        <w:tab w:val="right" w:pos="8838"/>
      </w:tabs>
      <w:spacing w:after="0" w:line="240" w:lineRule="auto"/>
      <w:ind w:left="-1134"/>
      <w:rPr>
        <w:color w:val="000000"/>
      </w:rPr>
    </w:pPr>
  </w:p>
  <w:p w14:paraId="7AE1ED44" w14:textId="77777777" w:rsidR="00573275" w:rsidRDefault="00573275">
    <w:pPr>
      <w:pBdr>
        <w:top w:val="nil"/>
        <w:left w:val="nil"/>
        <w:bottom w:val="nil"/>
        <w:right w:val="nil"/>
        <w:between w:val="nil"/>
      </w:pBdr>
      <w:tabs>
        <w:tab w:val="center" w:pos="4419"/>
        <w:tab w:val="right" w:pos="8838"/>
      </w:tabs>
      <w:spacing w:after="0" w:line="240" w:lineRule="auto"/>
      <w:rPr>
        <w:color w:val="000000"/>
      </w:rPr>
    </w:pPr>
  </w:p>
  <w:p w14:paraId="48583E4B" w14:textId="77777777" w:rsidR="00573275" w:rsidRDefault="00720320">
    <w:pPr>
      <w:pBdr>
        <w:top w:val="nil"/>
        <w:left w:val="nil"/>
        <w:bottom w:val="nil"/>
        <w:right w:val="nil"/>
        <w:between w:val="nil"/>
      </w:pBdr>
      <w:tabs>
        <w:tab w:val="center" w:pos="4419"/>
        <w:tab w:val="right" w:pos="8838"/>
      </w:tabs>
      <w:spacing w:after="0" w:line="240" w:lineRule="auto"/>
      <w:rPr>
        <w:color w:val="000000"/>
      </w:rPr>
    </w:pPr>
    <w:r>
      <w:rPr>
        <w:color w:val="000000"/>
      </w:rPr>
      <w:t xml:space="preserve">                                                    </w:t>
    </w:r>
  </w:p>
  <w:p w14:paraId="7C5A8EFF" w14:textId="77777777" w:rsidR="00573275" w:rsidRDefault="00573275">
    <w:pPr>
      <w:pBdr>
        <w:top w:val="nil"/>
        <w:left w:val="nil"/>
        <w:bottom w:val="nil"/>
        <w:right w:val="nil"/>
        <w:between w:val="nil"/>
      </w:pBdr>
      <w:tabs>
        <w:tab w:val="center" w:pos="4419"/>
        <w:tab w:val="right" w:pos="8838"/>
      </w:tabs>
      <w:spacing w:after="0" w:line="240" w:lineRule="auto"/>
      <w:rPr>
        <w:color w:val="00000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C0D118" w14:textId="77777777" w:rsidR="00573275" w:rsidRDefault="00573275">
    <w:pPr>
      <w:pBdr>
        <w:top w:val="nil"/>
        <w:left w:val="nil"/>
        <w:bottom w:val="nil"/>
        <w:right w:val="nil"/>
        <w:between w:val="nil"/>
      </w:pBdr>
      <w:tabs>
        <w:tab w:val="center" w:pos="4419"/>
        <w:tab w:val="right" w:pos="8838"/>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3275"/>
    <w:rsid w:val="000E52E7"/>
    <w:rsid w:val="000F53CA"/>
    <w:rsid w:val="001A5DA0"/>
    <w:rsid w:val="001C42B0"/>
    <w:rsid w:val="001F6A98"/>
    <w:rsid w:val="00244AB6"/>
    <w:rsid w:val="00371D0B"/>
    <w:rsid w:val="004017A3"/>
    <w:rsid w:val="0043217C"/>
    <w:rsid w:val="004D353A"/>
    <w:rsid w:val="00573275"/>
    <w:rsid w:val="005E5D90"/>
    <w:rsid w:val="00681D8F"/>
    <w:rsid w:val="006C1A0C"/>
    <w:rsid w:val="00720320"/>
    <w:rsid w:val="00761754"/>
    <w:rsid w:val="0078373F"/>
    <w:rsid w:val="00826DC2"/>
    <w:rsid w:val="009E3CA7"/>
    <w:rsid w:val="00A675E6"/>
    <w:rsid w:val="00A729A0"/>
    <w:rsid w:val="00AD037D"/>
    <w:rsid w:val="00AF5948"/>
    <w:rsid w:val="00BD1029"/>
    <w:rsid w:val="00C75947"/>
    <w:rsid w:val="00D921F8"/>
    <w:rsid w:val="00DA6FFB"/>
    <w:rsid w:val="00DC6D9A"/>
    <w:rsid w:val="00DE6EAB"/>
    <w:rsid w:val="00EA65ED"/>
    <w:rsid w:val="00F40AC9"/>
    <w:rsid w:val="00F84DAC"/>
    <w:rsid w:val="00FA07A6"/>
    <w:rsid w:val="00FD7170"/>
    <w:rsid w:val="2741B081"/>
    <w:rsid w:val="6DF0171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ECD58"/>
  <w15:docId w15:val="{32E5C944-4D2E-4BCA-BF9D-A798F4C84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lang w:eastAsia="en-US"/>
    </w:rPr>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pPr>
      <w:tabs>
        <w:tab w:val="center" w:pos="4419"/>
        <w:tab w:val="right" w:pos="8838"/>
      </w:tabs>
      <w:spacing w:after="0" w:line="240" w:lineRule="auto"/>
    </w:pPr>
  </w:style>
  <w:style w:type="character" w:customStyle="1" w:styleId="EncabezadoCar">
    <w:name w:val="Encabezado Car"/>
    <w:basedOn w:val="Fuentedeprrafopredeter"/>
  </w:style>
  <w:style w:type="paragraph" w:styleId="Piedepgina">
    <w:name w:val="footer"/>
    <w:basedOn w:val="Normal"/>
    <w:pPr>
      <w:tabs>
        <w:tab w:val="center" w:pos="4419"/>
        <w:tab w:val="right" w:pos="8838"/>
      </w:tabs>
      <w:spacing w:after="0" w:line="240" w:lineRule="auto"/>
    </w:pPr>
  </w:style>
  <w:style w:type="character" w:customStyle="1" w:styleId="PiedepginaCar">
    <w:name w:val="Pie de página Car"/>
    <w:basedOn w:val="Fuentedeprrafopredeter"/>
  </w:style>
  <w:style w:type="paragraph" w:styleId="Textodeglobo">
    <w:name w:val="Balloon Text"/>
    <w:basedOn w:val="Normal"/>
    <w:pPr>
      <w:spacing w:after="0" w:line="240" w:lineRule="auto"/>
    </w:pPr>
    <w:rPr>
      <w:rFonts w:ascii="Tahoma" w:hAnsi="Tahoma" w:cs="Tahoma"/>
      <w:sz w:val="16"/>
      <w:szCs w:val="16"/>
    </w:rPr>
  </w:style>
  <w:style w:type="character" w:customStyle="1" w:styleId="TextodegloboCar">
    <w:name w:val="Texto de globo Car"/>
    <w:rPr>
      <w:rFonts w:ascii="Tahoma" w:hAnsi="Tahoma" w:cs="Tahoma"/>
      <w:sz w:val="16"/>
      <w:szCs w:val="16"/>
    </w:rPr>
  </w:style>
  <w:style w:type="character" w:styleId="Hipervnculo">
    <w:name w:val="Hyperlink"/>
    <w:rPr>
      <w:color w:val="0000FF"/>
      <w:u w:val="single"/>
    </w:rPr>
  </w:style>
  <w:style w:type="paragraph" w:styleId="Prrafodelista">
    <w:name w:val="List Paragraph"/>
    <w:basedOn w:val="Normal"/>
    <w:pPr>
      <w:ind w:left="720"/>
    </w:pPr>
  </w:style>
  <w:style w:type="paragraph" w:customStyle="1" w:styleId="Standard">
    <w:name w:val="Standard"/>
    <w:pPr>
      <w:suppressAutoHyphens/>
    </w:pPr>
    <w:rPr>
      <w:kern w:val="3"/>
      <w:lang w:eastAsia="zh-CN"/>
    </w:rPr>
  </w:style>
  <w:style w:type="character" w:styleId="Refdecomentario">
    <w:name w:val="annotation reference"/>
    <w:basedOn w:val="Fuentedeprrafopredeter"/>
    <w:rPr>
      <w:sz w:val="16"/>
      <w:szCs w:val="16"/>
    </w:rPr>
  </w:style>
  <w:style w:type="paragraph" w:styleId="Textocomentario">
    <w:name w:val="annotation text"/>
    <w:basedOn w:val="Normal"/>
    <w:pPr>
      <w:spacing w:line="240" w:lineRule="auto"/>
    </w:pPr>
    <w:rPr>
      <w:sz w:val="20"/>
      <w:szCs w:val="20"/>
    </w:rPr>
  </w:style>
  <w:style w:type="character" w:customStyle="1" w:styleId="TextocomentarioCar">
    <w:name w:val="Texto comentario Car"/>
    <w:basedOn w:val="Fuentedeprrafopredeter"/>
    <w:rPr>
      <w:lang w:eastAsia="en-US"/>
    </w:rPr>
  </w:style>
  <w:style w:type="paragraph" w:styleId="Asuntodelcomentario">
    <w:name w:val="annotation subject"/>
    <w:basedOn w:val="Textocomentario"/>
    <w:next w:val="Textocomentario"/>
    <w:rPr>
      <w:b/>
      <w:bCs/>
    </w:rPr>
  </w:style>
  <w:style w:type="character" w:customStyle="1" w:styleId="AsuntodelcomentarioCar">
    <w:name w:val="Asunto del comentario Car"/>
    <w:basedOn w:val="TextocomentarioCar"/>
    <w:rPr>
      <w:b/>
      <w:bCs/>
      <w:lang w:eastAsia="en-US"/>
    </w:rPr>
  </w:style>
  <w:style w:type="paragraph" w:customStyle="1" w:styleId="paragraph">
    <w:name w:val="paragraph"/>
    <w:basedOn w:val="Normal"/>
    <w:rsid w:val="00E010DD"/>
    <w:pPr>
      <w:suppressAutoHyphens w:val="0"/>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textrun">
    <w:name w:val="normaltextrun"/>
    <w:basedOn w:val="Fuentedeprrafopredeter"/>
    <w:rsid w:val="00E010DD"/>
  </w:style>
  <w:style w:type="character" w:customStyle="1" w:styleId="eop">
    <w:name w:val="eop"/>
    <w:basedOn w:val="Fuentedeprrafopredeter"/>
    <w:rsid w:val="00E010DD"/>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3tFVWyl+Ab+IdDa9RplE+2WTSjA==">CgMxLjA4AHIhMU1HdUJjT3N6ZmZ3QjhwaVJkWm9IRFJHWk1oOTdZSmtx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1197</Words>
  <Characters>6585</Characters>
  <Application>Microsoft Office Word</Application>
  <DocSecurity>0</DocSecurity>
  <Lines>54</Lines>
  <Paragraphs>15</Paragraphs>
  <ScaleCrop>false</ScaleCrop>
  <Company/>
  <LinksUpToDate>false</LinksUpToDate>
  <CharactersWithSpaces>7767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Chaparro Fran Leonardo</dc:creator>
  <cp:lastModifiedBy>Juan David Garcia Murillo</cp:lastModifiedBy>
  <cp:revision>6</cp:revision>
  <dcterms:created xsi:type="dcterms:W3CDTF">2026-01-04T01:13:00Z</dcterms:created>
  <dcterms:modified xsi:type="dcterms:W3CDTF">2026-03-03T15:42:00Z</dcterms:modified>
</cp:coreProperties>
</file>